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26" w:rsidRDefault="00153126" w:rsidP="0015312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</w:t>
      </w:r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СТ-17/23</w:t>
      </w:r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06.09.2023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</w:t>
      </w:r>
      <w:proofErr w:type="spellEnd"/>
      <w:r>
        <w:rPr>
          <w:rFonts w:ascii="Arial" w:hAnsi="Arial" w:cs="Arial"/>
          <w:color w:val="000000"/>
        </w:rPr>
        <w:t xml:space="preserve"> СТ-17/23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06.09.2023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СЕ ОТВОРА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ПАПЕРИНО НСБ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ул.Пиринска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бр.Блок</w:t>
      </w:r>
      <w:proofErr w:type="spellEnd"/>
      <w:r>
        <w:rPr>
          <w:rFonts w:ascii="Arial" w:hAnsi="Arial" w:cs="Arial"/>
          <w:color w:val="000000"/>
        </w:rPr>
        <w:t xml:space="preserve"> 2-дел.прос./6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бр.280119101620107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Силк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6762360,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даночен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4017012518867,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приоритетна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дејност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главна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45.40-трговија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мотоцикли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делови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прибор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мотоцикли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одржување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поправка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мотоцикли</w:t>
      </w:r>
      <w:proofErr w:type="spellEnd"/>
      <w:r>
        <w:rPr>
          <w:rFonts w:ascii="Arial" w:hAnsi="Arial" w:cs="Arial"/>
          <w:color w:val="000000"/>
        </w:rPr>
        <w:t>.</w:t>
      </w:r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спроведува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 и СЕ ЗАКЛУЧУВА.</w:t>
      </w:r>
      <w:proofErr w:type="gramEnd"/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објави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Службен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весник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страница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огласна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табла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страница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правосилност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брише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регистарот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правни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лица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Република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Северна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Јасмина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Јанева-Сандевска</w:t>
      </w:r>
      <w:proofErr w:type="spellEnd"/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Петров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53126" w:rsidRDefault="00153126" w:rsidP="001531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ОСНОВЕН СУД КУМАНОВО, I СТ-17/23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06.09.2023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</w:p>
    <w:p w:rsidR="002E6CF2" w:rsidRDefault="002E6CF2"/>
    <w:sectPr w:rsidR="002E6CF2" w:rsidSect="0084444D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3126"/>
    <w:rsid w:val="00153126"/>
    <w:rsid w:val="002E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jasminaj.sandevska</dc:creator>
  <cp:keywords/>
  <dc:description/>
  <cp:lastModifiedBy>jasminaj.sandevska</cp:lastModifiedBy>
  <cp:revision>2</cp:revision>
  <dcterms:created xsi:type="dcterms:W3CDTF">2023-09-29T13:03:00Z</dcterms:created>
  <dcterms:modified xsi:type="dcterms:W3CDTF">2023-09-29T13:04:00Z</dcterms:modified>
</cp:coreProperties>
</file>