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B87CBF" w:rsidRDefault="00CB59C4" w:rsidP="00B87CBF">
      <w:pPr>
        <w:spacing w:line="240" w:lineRule="auto"/>
        <w:contextualSpacing/>
        <w:jc w:val="center"/>
        <w:rPr>
          <w:rFonts w:ascii="Arial" w:hAnsi="Arial" w:cs="Arial"/>
          <w:b/>
          <w:bCs/>
          <w:color w:val="4F81BD" w:themeColor="accent1"/>
          <w:spacing w:val="60"/>
          <w:sz w:val="32"/>
          <w:szCs w:val="32"/>
        </w:rPr>
      </w:pPr>
      <w:r w:rsidRPr="00B87CBF">
        <w:rPr>
          <w:rFonts w:ascii="Arial" w:hAnsi="Arial" w:cs="Arial"/>
          <w:b/>
          <w:bCs/>
          <w:noProof/>
          <w:color w:val="4F81BD" w:themeColor="accent1"/>
          <w:spacing w:val="60"/>
          <w:sz w:val="32"/>
          <w:szCs w:val="32"/>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60310" cy="10725150"/>
            <wp:effectExtent l="19050" t="0" r="2540" b="0"/>
            <wp:wrapNone/>
            <wp:docPr id="1" name="Picture 0" descr="BG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I.jpg"/>
                    <pic:cNvPicPr preferRelativeResize="0"/>
                  </pic:nvPicPr>
                  <pic:blipFill>
                    <a:blip r:embed="rId8" cstate="print"/>
                    <a:stretch>
                      <a:fillRect/>
                    </a:stretch>
                  </pic:blipFill>
                  <pic:spPr>
                    <a:xfrm>
                      <a:off x="0" y="0"/>
                      <a:ext cx="7560310" cy="10725150"/>
                    </a:xfrm>
                    <a:prstGeom prst="rect">
                      <a:avLst/>
                    </a:prstGeom>
                  </pic:spPr>
                </pic:pic>
              </a:graphicData>
            </a:graphic>
          </wp:anchor>
        </w:drawing>
      </w:r>
      <w:r w:rsidR="00B169BE" w:rsidRPr="00B87CBF">
        <w:rPr>
          <w:rFonts w:ascii="Arial" w:hAnsi="Arial" w:cs="Arial"/>
          <w:b/>
          <w:bCs/>
          <w:color w:val="4F81BD" w:themeColor="accent1"/>
          <w:spacing w:val="60"/>
          <w:sz w:val="32"/>
          <w:szCs w:val="32"/>
        </w:rPr>
        <w:t>ЗАПИСНИК</w:t>
      </w:r>
    </w:p>
    <w:p w:rsidR="00B169BE" w:rsidRPr="00B87CBF" w:rsidRDefault="00B169BE" w:rsidP="00B87CBF">
      <w:pPr>
        <w:spacing w:line="240" w:lineRule="auto"/>
        <w:contextualSpacing/>
        <w:jc w:val="center"/>
        <w:rPr>
          <w:rFonts w:ascii="Arial" w:hAnsi="Arial" w:cs="Arial"/>
          <w:b/>
          <w:bCs/>
          <w:color w:val="4F81BD" w:themeColor="accent1"/>
          <w:sz w:val="32"/>
          <w:szCs w:val="32"/>
        </w:rPr>
      </w:pPr>
      <w:r w:rsidRPr="00B87CBF">
        <w:rPr>
          <w:rFonts w:ascii="Arial" w:hAnsi="Arial" w:cs="Arial"/>
          <w:b/>
          <w:bCs/>
          <w:color w:val="4F81BD" w:themeColor="accent1"/>
          <w:sz w:val="32"/>
          <w:szCs w:val="32"/>
        </w:rPr>
        <w:t xml:space="preserve">oд  </w:t>
      </w:r>
      <w:r w:rsidR="00CF3463" w:rsidRPr="00B87CBF">
        <w:rPr>
          <w:rFonts w:ascii="Arial" w:hAnsi="Arial" w:cs="Arial"/>
          <w:b/>
          <w:bCs/>
          <w:color w:val="4F81BD" w:themeColor="accent1"/>
          <w:sz w:val="32"/>
          <w:szCs w:val="32"/>
          <w:lang w:val="en-US"/>
        </w:rPr>
        <w:t>420</w:t>
      </w:r>
      <w:r w:rsidRPr="00B87CBF">
        <w:rPr>
          <w:rFonts w:ascii="Arial" w:hAnsi="Arial" w:cs="Arial"/>
          <w:b/>
          <w:bCs/>
          <w:color w:val="4F81BD" w:themeColor="accent1"/>
          <w:sz w:val="32"/>
          <w:szCs w:val="32"/>
        </w:rPr>
        <w:t>-та седница на Судскиот совет на</w:t>
      </w:r>
    </w:p>
    <w:p w:rsidR="00B169BE" w:rsidRPr="00B87CBF" w:rsidRDefault="00B169BE" w:rsidP="00B87CBF">
      <w:pPr>
        <w:spacing w:line="240" w:lineRule="auto"/>
        <w:contextualSpacing/>
        <w:jc w:val="center"/>
        <w:rPr>
          <w:rFonts w:ascii="Arial" w:hAnsi="Arial" w:cs="Arial"/>
          <w:b/>
          <w:bCs/>
          <w:color w:val="4F81BD" w:themeColor="accent1"/>
          <w:sz w:val="32"/>
          <w:szCs w:val="32"/>
        </w:rPr>
      </w:pPr>
      <w:r w:rsidRPr="00B87CBF">
        <w:rPr>
          <w:rFonts w:ascii="Arial" w:hAnsi="Arial" w:cs="Arial"/>
          <w:b/>
          <w:bCs/>
          <w:color w:val="4F81BD" w:themeColor="accent1"/>
          <w:sz w:val="32"/>
          <w:szCs w:val="32"/>
        </w:rPr>
        <w:t>Република Северна Македонија</w:t>
      </w:r>
    </w:p>
    <w:p w:rsidR="00B169BE" w:rsidRPr="00B87CBF" w:rsidRDefault="00B169BE" w:rsidP="00B87CBF">
      <w:pPr>
        <w:spacing w:line="240" w:lineRule="auto"/>
        <w:contextualSpacing/>
        <w:jc w:val="both"/>
        <w:rPr>
          <w:rFonts w:ascii="Arial" w:hAnsi="Arial" w:cs="Arial"/>
          <w:b/>
          <w:bCs/>
          <w:sz w:val="28"/>
          <w:szCs w:val="28"/>
        </w:rPr>
      </w:pPr>
    </w:p>
    <w:p w:rsidR="00B169BE" w:rsidRPr="00B87CBF" w:rsidRDefault="00B169BE" w:rsidP="00B87CBF">
      <w:pPr>
        <w:spacing w:line="240" w:lineRule="auto"/>
        <w:contextualSpacing/>
        <w:jc w:val="both"/>
        <w:rPr>
          <w:rFonts w:ascii="Arial" w:hAnsi="Arial" w:cs="Arial"/>
          <w:b/>
          <w:bCs/>
          <w:sz w:val="28"/>
          <w:szCs w:val="28"/>
        </w:rPr>
      </w:pPr>
    </w:p>
    <w:p w:rsidR="00B169BE" w:rsidRPr="00B87CBF" w:rsidRDefault="00B169BE" w:rsidP="00B87CBF">
      <w:pPr>
        <w:spacing w:line="240" w:lineRule="auto"/>
        <w:contextualSpacing/>
        <w:jc w:val="both"/>
        <w:rPr>
          <w:rFonts w:ascii="Arial" w:hAnsi="Arial" w:cs="Arial"/>
          <w:b/>
          <w:bCs/>
          <w:sz w:val="28"/>
          <w:szCs w:val="28"/>
        </w:rPr>
      </w:pPr>
    </w:p>
    <w:p w:rsidR="00B169BE" w:rsidRPr="00B87CBF" w:rsidRDefault="00B169BE" w:rsidP="00B87CBF">
      <w:pPr>
        <w:spacing w:line="240" w:lineRule="auto"/>
        <w:ind w:firstLine="709"/>
        <w:contextualSpacing/>
        <w:jc w:val="both"/>
        <w:rPr>
          <w:rFonts w:ascii="Arial" w:hAnsi="Arial" w:cs="Arial"/>
          <w:bCs/>
          <w:sz w:val="28"/>
          <w:szCs w:val="28"/>
        </w:rPr>
      </w:pPr>
      <w:r w:rsidRPr="00B87CBF">
        <w:rPr>
          <w:rFonts w:ascii="Arial" w:hAnsi="Arial" w:cs="Arial"/>
          <w:bCs/>
          <w:sz w:val="28"/>
          <w:szCs w:val="28"/>
        </w:rPr>
        <w:t xml:space="preserve">Седницата се одржа на ден: </w:t>
      </w:r>
      <w:r w:rsidR="00CF3463" w:rsidRPr="00B87CBF">
        <w:rPr>
          <w:rFonts w:ascii="Arial" w:hAnsi="Arial" w:cs="Arial"/>
          <w:bCs/>
          <w:sz w:val="28"/>
          <w:szCs w:val="28"/>
          <w:lang w:val="en-US"/>
        </w:rPr>
        <w:t>24</w:t>
      </w:r>
      <w:r w:rsidRPr="00B87CBF">
        <w:rPr>
          <w:rFonts w:ascii="Arial" w:hAnsi="Arial" w:cs="Arial"/>
          <w:bCs/>
          <w:sz w:val="28"/>
          <w:szCs w:val="28"/>
        </w:rPr>
        <w:t>.</w:t>
      </w:r>
      <w:r w:rsidR="00CF3463" w:rsidRPr="00B87CBF">
        <w:rPr>
          <w:rFonts w:ascii="Arial" w:hAnsi="Arial" w:cs="Arial"/>
          <w:bCs/>
          <w:sz w:val="28"/>
          <w:szCs w:val="28"/>
          <w:lang w:val="en-US"/>
        </w:rPr>
        <w:t>11</w:t>
      </w:r>
      <w:r w:rsidRPr="00B87CBF">
        <w:rPr>
          <w:rFonts w:ascii="Arial" w:hAnsi="Arial" w:cs="Arial"/>
          <w:bCs/>
          <w:sz w:val="28"/>
          <w:szCs w:val="28"/>
        </w:rPr>
        <w:t>.20</w:t>
      </w:r>
      <w:r w:rsidR="00CF3463" w:rsidRPr="00B87CBF">
        <w:rPr>
          <w:rFonts w:ascii="Arial" w:hAnsi="Arial" w:cs="Arial"/>
          <w:bCs/>
          <w:sz w:val="28"/>
          <w:szCs w:val="28"/>
          <w:lang w:val="en-US"/>
        </w:rPr>
        <w:t>22</w:t>
      </w:r>
      <w:r w:rsidRPr="00B87CBF">
        <w:rPr>
          <w:rFonts w:ascii="Arial" w:hAnsi="Arial" w:cs="Arial"/>
          <w:bCs/>
          <w:sz w:val="28"/>
          <w:szCs w:val="28"/>
        </w:rPr>
        <w:t xml:space="preserve">, </w:t>
      </w:r>
      <w:r w:rsidR="00CF3463" w:rsidRPr="00B87CBF">
        <w:rPr>
          <w:rFonts w:ascii="Arial" w:hAnsi="Arial" w:cs="Arial"/>
          <w:bCs/>
          <w:sz w:val="28"/>
          <w:szCs w:val="28"/>
        </w:rPr>
        <w:t>четврток</w:t>
      </w:r>
      <w:r w:rsidRPr="00B87CBF">
        <w:rPr>
          <w:rFonts w:ascii="Arial" w:hAnsi="Arial" w:cs="Arial"/>
          <w:bCs/>
          <w:sz w:val="28"/>
          <w:szCs w:val="28"/>
        </w:rPr>
        <w:t xml:space="preserve"> во </w:t>
      </w:r>
      <w:r w:rsidR="00CF3463" w:rsidRPr="00B87CBF">
        <w:rPr>
          <w:rFonts w:ascii="Arial" w:hAnsi="Arial" w:cs="Arial"/>
          <w:bCs/>
          <w:sz w:val="28"/>
          <w:szCs w:val="28"/>
        </w:rPr>
        <w:t>13</w:t>
      </w:r>
      <w:r w:rsidRPr="00B87CBF">
        <w:rPr>
          <w:rFonts w:ascii="Arial" w:hAnsi="Arial" w:cs="Arial"/>
          <w:bCs/>
          <w:sz w:val="28"/>
          <w:szCs w:val="28"/>
        </w:rPr>
        <w:t>:</w:t>
      </w:r>
      <w:r w:rsidR="00CF3463" w:rsidRPr="00B87CBF">
        <w:rPr>
          <w:rFonts w:ascii="Arial" w:hAnsi="Arial" w:cs="Arial"/>
          <w:bCs/>
          <w:sz w:val="28"/>
          <w:szCs w:val="28"/>
        </w:rPr>
        <w:t>05</w:t>
      </w:r>
      <w:r w:rsidRPr="00B87CBF">
        <w:rPr>
          <w:rFonts w:ascii="Arial" w:hAnsi="Arial" w:cs="Arial"/>
          <w:bCs/>
          <w:sz w:val="28"/>
          <w:szCs w:val="28"/>
        </w:rPr>
        <w:t xml:space="preserve"> часот во салата за седници. </w:t>
      </w:r>
    </w:p>
    <w:p w:rsidR="00B169BE" w:rsidRPr="00B87CBF" w:rsidRDefault="00B169BE" w:rsidP="00B87CBF">
      <w:pPr>
        <w:spacing w:line="240" w:lineRule="auto"/>
        <w:ind w:firstLine="709"/>
        <w:contextualSpacing/>
        <w:jc w:val="both"/>
        <w:rPr>
          <w:rFonts w:ascii="Arial" w:hAnsi="Arial" w:cs="Arial"/>
          <w:bCs/>
          <w:sz w:val="28"/>
          <w:szCs w:val="28"/>
        </w:rPr>
      </w:pPr>
    </w:p>
    <w:p w:rsidR="00B169BE" w:rsidRPr="00B87CBF" w:rsidRDefault="00B169BE" w:rsidP="00B87CBF">
      <w:pPr>
        <w:spacing w:line="240" w:lineRule="auto"/>
        <w:ind w:firstLine="709"/>
        <w:contextualSpacing/>
        <w:jc w:val="both"/>
        <w:rPr>
          <w:rFonts w:ascii="Arial" w:hAnsi="Arial" w:cs="Arial"/>
          <w:sz w:val="28"/>
          <w:szCs w:val="28"/>
          <w:lang w:val="ru-RU"/>
        </w:rPr>
      </w:pPr>
      <w:r w:rsidRPr="00B87CBF">
        <w:rPr>
          <w:rFonts w:ascii="Arial" w:hAnsi="Arial" w:cs="Arial"/>
          <w:sz w:val="28"/>
          <w:szCs w:val="28"/>
          <w:lang w:val="ru-RU"/>
        </w:rPr>
        <w:t xml:space="preserve">Присутни членови: </w:t>
      </w:r>
    </w:p>
    <w:p w:rsidR="00B169BE"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Павлина Црвенковска</w:t>
      </w:r>
      <w:r w:rsidRPr="00B87CBF">
        <w:rPr>
          <w:rFonts w:ascii="Arial" w:hAnsi="Arial" w:cs="Arial"/>
          <w:sz w:val="28"/>
          <w:szCs w:val="28"/>
        </w:rPr>
        <w:t>, претседател</w:t>
      </w:r>
    </w:p>
    <w:p w:rsidR="00B169BE"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м-р Селим Адеми</w:t>
      </w:r>
      <w:r w:rsidRPr="00B87CBF">
        <w:rPr>
          <w:rFonts w:ascii="Arial" w:hAnsi="Arial" w:cs="Arial"/>
          <w:sz w:val="28"/>
          <w:szCs w:val="28"/>
        </w:rPr>
        <w:t>, заменик претседател</w:t>
      </w:r>
    </w:p>
    <w:p w:rsidR="00D31C9F" w:rsidRPr="00B87CBF" w:rsidRDefault="00D31C9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rPr>
        <w:t>Мирјана Радевска Стефкова</w:t>
      </w:r>
      <w:r w:rsidRPr="00B87CBF">
        <w:rPr>
          <w:rFonts w:ascii="Arial" w:hAnsi="Arial" w:cs="Arial"/>
          <w:sz w:val="28"/>
          <w:szCs w:val="28"/>
        </w:rPr>
        <w:t>, член</w:t>
      </w:r>
    </w:p>
    <w:p w:rsidR="007F44AB" w:rsidRPr="00B87CBF" w:rsidRDefault="007F44AB"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Ханиф Зендели</w:t>
      </w:r>
      <w:r w:rsidRPr="00B87CBF">
        <w:rPr>
          <w:rFonts w:ascii="Arial" w:hAnsi="Arial" w:cs="Arial"/>
          <w:sz w:val="28"/>
          <w:szCs w:val="28"/>
          <w:lang w:val="ru-RU"/>
        </w:rPr>
        <w:t xml:space="preserve">, </w:t>
      </w:r>
      <w:r w:rsidRPr="00B87CBF">
        <w:rPr>
          <w:rFonts w:ascii="Arial" w:hAnsi="Arial" w:cs="Arial"/>
          <w:sz w:val="28"/>
          <w:szCs w:val="28"/>
        </w:rPr>
        <w:t xml:space="preserve">член </w:t>
      </w:r>
    </w:p>
    <w:p w:rsidR="00657407" w:rsidRPr="00B87CBF" w:rsidRDefault="00657407"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Мери Радевска</w:t>
      </w:r>
      <w:r w:rsidRPr="00B87CBF">
        <w:rPr>
          <w:rFonts w:ascii="Arial" w:hAnsi="Arial" w:cs="Arial"/>
          <w:sz w:val="28"/>
          <w:szCs w:val="28"/>
          <w:lang w:val="ru-RU"/>
        </w:rPr>
        <w:t xml:space="preserve">, член </w:t>
      </w:r>
    </w:p>
    <w:p w:rsidR="00D31C9F" w:rsidRPr="00B87CBF" w:rsidRDefault="00D31C9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Зоран Герасимовски</w:t>
      </w:r>
      <w:r w:rsidRPr="00B87CBF">
        <w:rPr>
          <w:rFonts w:ascii="Arial" w:hAnsi="Arial" w:cs="Arial"/>
          <w:sz w:val="28"/>
          <w:szCs w:val="28"/>
        </w:rPr>
        <w:t>,</w:t>
      </w:r>
      <w:r w:rsidRPr="00B87CBF">
        <w:rPr>
          <w:rFonts w:ascii="Arial" w:hAnsi="Arial" w:cs="Arial"/>
          <w:sz w:val="28"/>
          <w:szCs w:val="28"/>
          <w:lang w:val="ru-RU"/>
        </w:rPr>
        <w:t xml:space="preserve"> член</w:t>
      </w:r>
    </w:p>
    <w:p w:rsidR="007F44AB"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Лорета Горгиева</w:t>
      </w:r>
      <w:r w:rsidRPr="00B87CBF">
        <w:rPr>
          <w:rFonts w:ascii="Arial" w:hAnsi="Arial" w:cs="Arial"/>
          <w:sz w:val="28"/>
          <w:szCs w:val="28"/>
        </w:rPr>
        <w:t xml:space="preserve">, член </w:t>
      </w:r>
    </w:p>
    <w:p w:rsidR="00D31C9F" w:rsidRPr="00B87CBF" w:rsidRDefault="00D31C9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Ивица Николовски</w:t>
      </w:r>
      <w:r w:rsidRPr="00B87CBF">
        <w:rPr>
          <w:rFonts w:ascii="Arial" w:hAnsi="Arial" w:cs="Arial"/>
          <w:sz w:val="28"/>
          <w:szCs w:val="28"/>
        </w:rPr>
        <w:t>, член</w:t>
      </w:r>
    </w:p>
    <w:p w:rsidR="007F44AB" w:rsidRPr="00B87CBF" w:rsidRDefault="007F44AB"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Сашко Георгиев</w:t>
      </w:r>
      <w:r w:rsidRPr="00B87CBF">
        <w:rPr>
          <w:rFonts w:ascii="Arial" w:hAnsi="Arial" w:cs="Arial"/>
          <w:sz w:val="28"/>
          <w:szCs w:val="28"/>
          <w:lang w:val="en-US"/>
        </w:rPr>
        <w:t xml:space="preserve">, </w:t>
      </w:r>
      <w:r w:rsidRPr="00B87CBF">
        <w:rPr>
          <w:rFonts w:ascii="Arial" w:hAnsi="Arial" w:cs="Arial"/>
          <w:sz w:val="28"/>
          <w:szCs w:val="28"/>
        </w:rPr>
        <w:t>член</w:t>
      </w:r>
    </w:p>
    <w:p w:rsidR="00B169BE"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Мирсад Суроји</w:t>
      </w:r>
      <w:r w:rsidRPr="00B87CBF">
        <w:rPr>
          <w:rFonts w:ascii="Arial" w:hAnsi="Arial" w:cs="Arial"/>
          <w:sz w:val="28"/>
          <w:szCs w:val="28"/>
        </w:rPr>
        <w:t>, член</w:t>
      </w:r>
    </w:p>
    <w:p w:rsidR="00BF0C61" w:rsidRPr="00B87CBF" w:rsidRDefault="004D076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 xml:space="preserve">м-р </w:t>
      </w:r>
      <w:r w:rsidR="00BF0C61" w:rsidRPr="00B87CBF">
        <w:rPr>
          <w:rFonts w:ascii="Arial" w:hAnsi="Arial" w:cs="Arial"/>
          <w:b/>
          <w:sz w:val="28"/>
          <w:szCs w:val="28"/>
        </w:rPr>
        <w:t>Тања Чачарова Илиевска</w:t>
      </w:r>
      <w:r w:rsidR="00BF0C61" w:rsidRPr="00B87CBF">
        <w:rPr>
          <w:rFonts w:ascii="Arial" w:hAnsi="Arial" w:cs="Arial"/>
          <w:sz w:val="28"/>
          <w:szCs w:val="28"/>
        </w:rPr>
        <w:t>, член</w:t>
      </w:r>
    </w:p>
    <w:p w:rsidR="00B169BE"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м-р Миљазим Мустафа</w:t>
      </w:r>
      <w:r w:rsidRPr="00B87CBF">
        <w:rPr>
          <w:rFonts w:ascii="Arial" w:hAnsi="Arial" w:cs="Arial"/>
          <w:sz w:val="28"/>
          <w:szCs w:val="28"/>
        </w:rPr>
        <w:t>, член</w:t>
      </w:r>
    </w:p>
    <w:p w:rsidR="00B169BE" w:rsidRPr="00B87CBF" w:rsidRDefault="00B169BE"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Весна Дамева</w:t>
      </w:r>
      <w:r w:rsidRPr="00B87CBF">
        <w:rPr>
          <w:rFonts w:ascii="Arial" w:hAnsi="Arial" w:cs="Arial"/>
          <w:sz w:val="28"/>
          <w:szCs w:val="28"/>
        </w:rPr>
        <w:t>, член</w:t>
      </w:r>
    </w:p>
    <w:p w:rsidR="00B169BE" w:rsidRPr="00B87CBF" w:rsidRDefault="00B169BE" w:rsidP="00B87CBF">
      <w:pPr>
        <w:spacing w:line="240" w:lineRule="auto"/>
        <w:ind w:firstLine="709"/>
        <w:contextualSpacing/>
        <w:jc w:val="both"/>
        <w:rPr>
          <w:rFonts w:ascii="Arial" w:hAnsi="Arial" w:cs="Arial"/>
          <w:sz w:val="28"/>
          <w:szCs w:val="28"/>
        </w:rPr>
      </w:pPr>
    </w:p>
    <w:p w:rsidR="00B169BE" w:rsidRPr="00B87CBF" w:rsidRDefault="00B169BE" w:rsidP="00B87CBF">
      <w:pPr>
        <w:spacing w:line="240" w:lineRule="auto"/>
        <w:ind w:firstLine="709"/>
        <w:contextualSpacing/>
        <w:jc w:val="both"/>
        <w:rPr>
          <w:rFonts w:ascii="Arial" w:hAnsi="Arial" w:cs="Arial"/>
          <w:sz w:val="28"/>
          <w:szCs w:val="28"/>
        </w:rPr>
      </w:pPr>
      <w:r w:rsidRPr="00B87CBF">
        <w:rPr>
          <w:rFonts w:ascii="Arial" w:hAnsi="Arial" w:cs="Arial"/>
          <w:sz w:val="28"/>
          <w:szCs w:val="28"/>
        </w:rPr>
        <w:t xml:space="preserve">Отсутни членови: </w:t>
      </w:r>
    </w:p>
    <w:p w:rsidR="00B169BE" w:rsidRPr="00B87CBF" w:rsidRDefault="00B169BE" w:rsidP="00B87CBF">
      <w:pPr>
        <w:pStyle w:val="ListParagraph"/>
        <w:numPr>
          <w:ilvl w:val="0"/>
          <w:numId w:val="13"/>
        </w:numPr>
        <w:spacing w:line="240" w:lineRule="auto"/>
        <w:jc w:val="both"/>
        <w:rPr>
          <w:rFonts w:ascii="Arial" w:hAnsi="Arial" w:cs="Arial"/>
          <w:sz w:val="28"/>
          <w:szCs w:val="28"/>
          <w:lang w:val="ru-RU"/>
        </w:rPr>
      </w:pPr>
      <w:r w:rsidRPr="00B87CBF">
        <w:rPr>
          <w:rFonts w:ascii="Arial" w:hAnsi="Arial" w:cs="Arial"/>
          <w:b/>
          <w:sz w:val="28"/>
          <w:szCs w:val="28"/>
          <w:lang w:val="ru-RU"/>
        </w:rPr>
        <w:t>Беса Адеми</w:t>
      </w:r>
      <w:r w:rsidRPr="00B87CBF">
        <w:rPr>
          <w:rFonts w:ascii="Arial" w:hAnsi="Arial" w:cs="Arial"/>
          <w:sz w:val="28"/>
          <w:szCs w:val="28"/>
          <w:lang w:val="ru-RU"/>
        </w:rPr>
        <w:t>, претседател на Врховен суд</w:t>
      </w:r>
    </w:p>
    <w:p w:rsidR="00B169BE" w:rsidRPr="00B87CBF" w:rsidRDefault="008E1091" w:rsidP="00B87CBF">
      <w:pPr>
        <w:pStyle w:val="ListParagraph"/>
        <w:numPr>
          <w:ilvl w:val="0"/>
          <w:numId w:val="13"/>
        </w:numPr>
        <w:spacing w:line="240" w:lineRule="auto"/>
        <w:jc w:val="both"/>
        <w:rPr>
          <w:rFonts w:ascii="Arial" w:hAnsi="Arial" w:cs="Arial"/>
          <w:sz w:val="28"/>
          <w:szCs w:val="28"/>
          <w:lang w:val="ru-RU"/>
        </w:rPr>
      </w:pPr>
      <w:r w:rsidRPr="00B87CBF">
        <w:rPr>
          <w:rFonts w:ascii="Arial" w:hAnsi="Arial" w:cs="Arial"/>
          <w:b/>
          <w:sz w:val="28"/>
          <w:szCs w:val="28"/>
        </w:rPr>
        <w:t>д-р Никола Тупанчевски</w:t>
      </w:r>
      <w:r w:rsidR="00B169BE" w:rsidRPr="00B87CBF">
        <w:rPr>
          <w:rFonts w:ascii="Arial" w:hAnsi="Arial" w:cs="Arial"/>
          <w:sz w:val="28"/>
          <w:szCs w:val="28"/>
          <w:lang w:val="ru-RU"/>
        </w:rPr>
        <w:t xml:space="preserve">, министер за правда </w:t>
      </w:r>
    </w:p>
    <w:p w:rsidR="00B169BE" w:rsidRPr="00B87CBF" w:rsidRDefault="00B169BE" w:rsidP="00B87CBF">
      <w:pPr>
        <w:spacing w:line="240" w:lineRule="auto"/>
        <w:ind w:firstLine="709"/>
        <w:contextualSpacing/>
        <w:jc w:val="both"/>
        <w:rPr>
          <w:rFonts w:ascii="Arial" w:hAnsi="Arial" w:cs="Arial"/>
          <w:sz w:val="28"/>
          <w:szCs w:val="28"/>
        </w:rPr>
      </w:pPr>
    </w:p>
    <w:p w:rsidR="00B169BE" w:rsidRPr="00B87CBF" w:rsidRDefault="00B169BE" w:rsidP="00B87CBF">
      <w:pPr>
        <w:spacing w:line="240" w:lineRule="auto"/>
        <w:ind w:firstLine="709"/>
        <w:contextualSpacing/>
        <w:jc w:val="both"/>
        <w:rPr>
          <w:rFonts w:ascii="Arial" w:hAnsi="Arial" w:cs="Arial"/>
          <w:sz w:val="28"/>
          <w:szCs w:val="28"/>
        </w:rPr>
      </w:pPr>
      <w:r w:rsidRPr="00B87CBF">
        <w:rPr>
          <w:rFonts w:ascii="Arial" w:hAnsi="Arial" w:cs="Arial"/>
          <w:sz w:val="28"/>
          <w:szCs w:val="28"/>
        </w:rPr>
        <w:t>Присутни од стручната служба:</w:t>
      </w:r>
    </w:p>
    <w:p w:rsidR="00B169BE" w:rsidRPr="00B87CBF" w:rsidRDefault="00B169BE"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Весна Толева</w:t>
      </w:r>
      <w:r w:rsidRPr="00B87CBF">
        <w:rPr>
          <w:rFonts w:ascii="Arial" w:hAnsi="Arial" w:cs="Arial"/>
          <w:sz w:val="28"/>
          <w:szCs w:val="28"/>
        </w:rPr>
        <w:t xml:space="preserve">, </w:t>
      </w:r>
      <w:r w:rsidR="004E1F87" w:rsidRPr="00B87CBF">
        <w:rPr>
          <w:rFonts w:ascii="Arial" w:hAnsi="Arial" w:cs="Arial"/>
          <w:sz w:val="28"/>
          <w:szCs w:val="28"/>
        </w:rPr>
        <w:t xml:space="preserve">ВД </w:t>
      </w:r>
      <w:r w:rsidRPr="00B87CBF">
        <w:rPr>
          <w:rFonts w:ascii="Arial" w:hAnsi="Arial" w:cs="Arial"/>
          <w:sz w:val="28"/>
          <w:szCs w:val="28"/>
        </w:rPr>
        <w:t>генерален секратар</w:t>
      </w:r>
    </w:p>
    <w:p w:rsidR="00B169BE" w:rsidRPr="00B87CBF" w:rsidRDefault="00B169BE"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Љубиша Арсиќ</w:t>
      </w:r>
      <w:r w:rsidRPr="00B87CBF">
        <w:rPr>
          <w:rFonts w:ascii="Arial" w:hAnsi="Arial" w:cs="Arial"/>
          <w:sz w:val="28"/>
          <w:szCs w:val="28"/>
        </w:rPr>
        <w:t>, државен советник</w:t>
      </w:r>
    </w:p>
    <w:p w:rsidR="00B169BE" w:rsidRPr="00B87CBF" w:rsidRDefault="00B169BE"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Ален Раденковиќ</w:t>
      </w:r>
      <w:r w:rsidRPr="00B87CBF">
        <w:rPr>
          <w:rFonts w:ascii="Arial" w:hAnsi="Arial" w:cs="Arial"/>
          <w:sz w:val="28"/>
          <w:szCs w:val="28"/>
        </w:rPr>
        <w:t>, помлад соработник</w:t>
      </w:r>
    </w:p>
    <w:p w:rsidR="00B169BE" w:rsidRPr="00B87CBF" w:rsidRDefault="00B169BE" w:rsidP="00B87CBF">
      <w:pPr>
        <w:spacing w:line="240" w:lineRule="auto"/>
        <w:ind w:firstLine="709"/>
        <w:contextualSpacing/>
        <w:jc w:val="both"/>
        <w:rPr>
          <w:rFonts w:ascii="Arial" w:hAnsi="Arial" w:cs="Arial"/>
          <w:sz w:val="28"/>
          <w:szCs w:val="28"/>
        </w:rPr>
      </w:pPr>
    </w:p>
    <w:p w:rsidR="0068710E" w:rsidRPr="00B87CBF" w:rsidRDefault="0068710E" w:rsidP="00B87CBF">
      <w:pPr>
        <w:spacing w:line="240" w:lineRule="auto"/>
        <w:ind w:firstLine="709"/>
        <w:contextualSpacing/>
        <w:jc w:val="both"/>
        <w:rPr>
          <w:rFonts w:ascii="Arial" w:hAnsi="Arial" w:cs="Arial"/>
          <w:sz w:val="28"/>
          <w:szCs w:val="28"/>
          <w:lang w:val="en-US"/>
        </w:rPr>
      </w:pPr>
      <w:r w:rsidRPr="00B87CBF">
        <w:rPr>
          <w:rFonts w:ascii="Arial" w:hAnsi="Arial" w:cs="Arial"/>
          <w:sz w:val="28"/>
          <w:szCs w:val="28"/>
        </w:rPr>
        <w:t xml:space="preserve">Седницата е отворена за јавноста и се констатира дека има присутво на поширока јавност. </w:t>
      </w:r>
    </w:p>
    <w:p w:rsidR="0052388A" w:rsidRPr="00B87CBF" w:rsidRDefault="0052388A" w:rsidP="00B87CBF">
      <w:pPr>
        <w:spacing w:line="240" w:lineRule="auto"/>
        <w:ind w:firstLine="709"/>
        <w:contextualSpacing/>
        <w:jc w:val="both"/>
        <w:rPr>
          <w:rFonts w:ascii="Arial" w:hAnsi="Arial" w:cs="Arial"/>
          <w:sz w:val="28"/>
          <w:szCs w:val="28"/>
          <w:lang w:val="en-US"/>
        </w:rPr>
      </w:pPr>
    </w:p>
    <w:p w:rsidR="0052388A" w:rsidRPr="00B87CBF" w:rsidRDefault="0052388A" w:rsidP="00B87CBF">
      <w:pPr>
        <w:spacing w:line="240" w:lineRule="auto"/>
        <w:ind w:firstLine="709"/>
        <w:contextualSpacing/>
        <w:jc w:val="both"/>
        <w:rPr>
          <w:rFonts w:ascii="Arial" w:hAnsi="Arial" w:cs="Arial"/>
          <w:sz w:val="28"/>
          <w:szCs w:val="28"/>
          <w:lang w:val="en-US"/>
        </w:rPr>
      </w:pPr>
    </w:p>
    <w:p w:rsidR="0052388A" w:rsidRPr="00B87CBF" w:rsidRDefault="0052388A" w:rsidP="00B87CBF">
      <w:pPr>
        <w:spacing w:line="240" w:lineRule="auto"/>
        <w:ind w:firstLine="709"/>
        <w:contextualSpacing/>
        <w:jc w:val="both"/>
        <w:rPr>
          <w:rFonts w:ascii="Arial" w:hAnsi="Arial" w:cs="Arial"/>
          <w:sz w:val="28"/>
          <w:szCs w:val="28"/>
          <w:lang w:val="en-US"/>
        </w:rPr>
      </w:pPr>
    </w:p>
    <w:p w:rsidR="0052388A" w:rsidRPr="00B87CBF" w:rsidRDefault="0052388A" w:rsidP="00B87CBF">
      <w:pPr>
        <w:spacing w:line="240" w:lineRule="auto"/>
        <w:ind w:firstLine="709"/>
        <w:contextualSpacing/>
        <w:jc w:val="both"/>
        <w:rPr>
          <w:rFonts w:ascii="Arial" w:hAnsi="Arial" w:cs="Arial"/>
          <w:sz w:val="28"/>
          <w:szCs w:val="28"/>
          <w:lang w:val="en-US"/>
        </w:rPr>
      </w:pPr>
    </w:p>
    <w:p w:rsidR="0052388A" w:rsidRPr="00B87CBF" w:rsidRDefault="0052388A"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bCs/>
          <w:sz w:val="28"/>
          <w:szCs w:val="28"/>
          <w:lang w:val="ru-RU"/>
        </w:rPr>
        <w:t>Откако го констатира присуството на членовите на Советот и нивното отсуство</w:t>
      </w:r>
      <w:r w:rsidRPr="00B87CBF">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Pr="00B87CBF">
        <w:rPr>
          <w:rFonts w:ascii="Arial" w:hAnsi="Arial" w:cs="Arial"/>
          <w:bCs/>
          <w:sz w:val="28"/>
          <w:szCs w:val="28"/>
          <w:lang w:val="en-US"/>
        </w:rPr>
        <w:t>420</w:t>
      </w:r>
      <w:r w:rsidRPr="00B87CBF">
        <w:rPr>
          <w:rFonts w:ascii="Arial" w:hAnsi="Arial" w:cs="Arial"/>
          <w:sz w:val="28"/>
          <w:szCs w:val="28"/>
        </w:rPr>
        <w:t>-та седница</w:t>
      </w:r>
      <w:r w:rsidRPr="00B87CBF">
        <w:rPr>
          <w:rFonts w:ascii="Arial" w:hAnsi="Arial" w:cs="Arial"/>
          <w:sz w:val="28"/>
          <w:szCs w:val="28"/>
          <w:lang w:val="en-US"/>
        </w:rPr>
        <w:t>.</w:t>
      </w:r>
    </w:p>
    <w:p w:rsidR="0052388A" w:rsidRPr="00B87CBF" w:rsidRDefault="0052388A" w:rsidP="00B87CBF">
      <w:pPr>
        <w:spacing w:line="240" w:lineRule="auto"/>
        <w:ind w:firstLine="720"/>
        <w:contextualSpacing/>
        <w:jc w:val="both"/>
        <w:rPr>
          <w:rFonts w:ascii="Arial" w:hAnsi="Arial" w:cs="Arial"/>
          <w:sz w:val="28"/>
          <w:szCs w:val="28"/>
          <w:lang w:val="en-US"/>
        </w:rPr>
      </w:pPr>
      <w:r w:rsidRPr="00B87CBF">
        <w:rPr>
          <w:rFonts w:ascii="Arial" w:hAnsi="Arial" w:cs="Arial"/>
          <w:sz w:val="28"/>
          <w:szCs w:val="28"/>
        </w:rPr>
        <w:t>Претседателот на Советот Павлина Црвенковска отвори расправа по предлог Дневниот ред.</w:t>
      </w:r>
    </w:p>
    <w:p w:rsidR="0052388A" w:rsidRPr="00B87CBF" w:rsidRDefault="0052388A" w:rsidP="00B87CBF">
      <w:pPr>
        <w:spacing w:line="240" w:lineRule="auto"/>
        <w:ind w:firstLine="720"/>
        <w:contextualSpacing/>
        <w:jc w:val="both"/>
        <w:rPr>
          <w:rFonts w:ascii="Arial" w:hAnsi="Arial" w:cs="Arial"/>
          <w:sz w:val="28"/>
          <w:szCs w:val="28"/>
          <w:lang w:val="en-US"/>
        </w:rPr>
      </w:pPr>
      <w:r w:rsidRPr="00B87CBF">
        <w:rPr>
          <w:rFonts w:ascii="Arial" w:hAnsi="Arial" w:cs="Arial"/>
          <w:sz w:val="28"/>
          <w:szCs w:val="28"/>
        </w:rPr>
        <w:t>Откако констатира дека никој не се јави за збор</w:t>
      </w:r>
      <w:r w:rsidRPr="00B87CBF">
        <w:rPr>
          <w:rFonts w:ascii="Arial" w:hAnsi="Arial" w:cs="Arial"/>
          <w:bCs/>
          <w:sz w:val="28"/>
          <w:szCs w:val="28"/>
        </w:rPr>
        <w:t xml:space="preserve"> </w:t>
      </w:r>
      <w:r w:rsidRPr="00B87CBF">
        <w:rPr>
          <w:rFonts w:ascii="Arial" w:hAnsi="Arial" w:cs="Arial"/>
          <w:sz w:val="28"/>
          <w:szCs w:val="28"/>
        </w:rPr>
        <w:t xml:space="preserve">претседателот на Советот Павлина Црвенковска предлог </w:t>
      </w:r>
      <w:r w:rsidRPr="00B87CBF">
        <w:rPr>
          <w:rFonts w:ascii="Arial" w:hAnsi="Arial" w:cs="Arial"/>
          <w:bCs/>
          <w:sz w:val="28"/>
          <w:szCs w:val="28"/>
        </w:rPr>
        <w:t>Дневниот ред</w:t>
      </w:r>
      <w:r w:rsidRPr="00B87CBF">
        <w:rPr>
          <w:rFonts w:ascii="Arial" w:hAnsi="Arial" w:cs="Arial"/>
          <w:sz w:val="28"/>
          <w:szCs w:val="28"/>
          <w:lang w:val="en-US"/>
        </w:rPr>
        <w:t xml:space="preserve"> </w:t>
      </w:r>
      <w:r w:rsidRPr="00B87CBF">
        <w:rPr>
          <w:rFonts w:ascii="Arial" w:hAnsi="Arial" w:cs="Arial"/>
          <w:bCs/>
          <w:sz w:val="28"/>
          <w:szCs w:val="28"/>
        </w:rPr>
        <w:t>го стави на гласање.</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 xml:space="preserve">По гласањето констатира дека едногласно, со </w:t>
      </w:r>
      <w:r w:rsidRPr="00B87CBF">
        <w:rPr>
          <w:rFonts w:ascii="Arial" w:hAnsi="Arial" w:cs="Arial"/>
          <w:bCs/>
          <w:sz w:val="28"/>
          <w:szCs w:val="28"/>
          <w:lang w:val="en-US"/>
        </w:rPr>
        <w:t>13</w:t>
      </w:r>
      <w:r w:rsidRPr="00B87CBF">
        <w:rPr>
          <w:rFonts w:ascii="Arial" w:hAnsi="Arial" w:cs="Arial"/>
          <w:sz w:val="28"/>
          <w:szCs w:val="28"/>
        </w:rPr>
        <w:t xml:space="preserve"> гласа „За“ и ниту еден глас „Против“ е усвоен следниот:</w:t>
      </w:r>
    </w:p>
    <w:p w:rsidR="0052388A" w:rsidRPr="00B87CBF" w:rsidRDefault="0052388A" w:rsidP="00B87CBF">
      <w:pPr>
        <w:spacing w:line="240" w:lineRule="auto"/>
        <w:contextualSpacing/>
        <w:jc w:val="center"/>
        <w:rPr>
          <w:rFonts w:ascii="Arial" w:hAnsi="Arial" w:cs="Arial"/>
          <w:b/>
          <w:sz w:val="28"/>
          <w:szCs w:val="28"/>
          <w:lang w:val="en-US"/>
        </w:rPr>
      </w:pPr>
    </w:p>
    <w:p w:rsidR="0052388A" w:rsidRPr="00B87CBF" w:rsidRDefault="0052388A" w:rsidP="00B87CBF">
      <w:pPr>
        <w:spacing w:line="240" w:lineRule="auto"/>
        <w:contextualSpacing/>
        <w:jc w:val="center"/>
        <w:rPr>
          <w:rFonts w:ascii="Arial" w:hAnsi="Arial" w:cs="Arial"/>
          <w:b/>
          <w:sz w:val="28"/>
          <w:szCs w:val="28"/>
        </w:rPr>
      </w:pPr>
      <w:r w:rsidRPr="00B87CBF">
        <w:rPr>
          <w:rFonts w:ascii="Arial" w:hAnsi="Arial" w:cs="Arial"/>
          <w:b/>
          <w:sz w:val="28"/>
          <w:szCs w:val="28"/>
        </w:rPr>
        <w:t>ДНЕВЕН РЕД</w:t>
      </w:r>
    </w:p>
    <w:p w:rsidR="0052388A" w:rsidRPr="00B87CBF" w:rsidRDefault="0052388A" w:rsidP="00B87CBF">
      <w:pPr>
        <w:pStyle w:val="ListParagraph"/>
        <w:numPr>
          <w:ilvl w:val="0"/>
          <w:numId w:val="16"/>
        </w:numPr>
        <w:spacing w:line="240" w:lineRule="auto"/>
        <w:jc w:val="both"/>
        <w:rPr>
          <w:rFonts w:ascii="Arial" w:hAnsi="Arial" w:cs="Arial"/>
          <w:bCs/>
          <w:sz w:val="28"/>
          <w:szCs w:val="28"/>
          <w:lang w:val="en-US"/>
        </w:rPr>
      </w:pPr>
      <w:proofErr w:type="spellStart"/>
      <w:r w:rsidRPr="00B87CBF">
        <w:rPr>
          <w:rFonts w:ascii="Arial" w:hAnsi="Arial" w:cs="Arial"/>
          <w:bCs/>
          <w:sz w:val="28"/>
          <w:szCs w:val="28"/>
          <w:lang w:val="en-US"/>
        </w:rPr>
        <w:t>Донесување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одлука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за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определување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ВД </w:t>
      </w:r>
      <w:proofErr w:type="spellStart"/>
      <w:r w:rsidRPr="00B87CBF">
        <w:rPr>
          <w:rFonts w:ascii="Arial" w:hAnsi="Arial" w:cs="Arial"/>
          <w:bCs/>
          <w:sz w:val="28"/>
          <w:szCs w:val="28"/>
          <w:lang w:val="en-US"/>
        </w:rPr>
        <w:t>Претседател</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Апелационен</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Скопје</w:t>
      </w:r>
      <w:proofErr w:type="spellEnd"/>
      <w:r w:rsidRPr="00B87CBF">
        <w:rPr>
          <w:rFonts w:ascii="Arial" w:hAnsi="Arial" w:cs="Arial"/>
          <w:bCs/>
          <w:sz w:val="28"/>
          <w:szCs w:val="28"/>
          <w:lang w:val="en-US"/>
        </w:rPr>
        <w:t xml:space="preserve">; </w:t>
      </w:r>
    </w:p>
    <w:p w:rsidR="0052388A" w:rsidRPr="00B87CBF" w:rsidRDefault="0052388A" w:rsidP="00B87CBF">
      <w:pPr>
        <w:pStyle w:val="ListParagraph"/>
        <w:numPr>
          <w:ilvl w:val="0"/>
          <w:numId w:val="16"/>
        </w:numPr>
        <w:spacing w:line="240" w:lineRule="auto"/>
        <w:jc w:val="both"/>
        <w:rPr>
          <w:rFonts w:ascii="Arial" w:hAnsi="Arial" w:cs="Arial"/>
          <w:bCs/>
          <w:sz w:val="28"/>
          <w:szCs w:val="28"/>
          <w:lang w:val="en-US"/>
        </w:rPr>
      </w:pPr>
      <w:proofErr w:type="spellStart"/>
      <w:r w:rsidRPr="00B87CBF">
        <w:rPr>
          <w:rFonts w:ascii="Arial" w:hAnsi="Arial" w:cs="Arial"/>
          <w:bCs/>
          <w:sz w:val="28"/>
          <w:szCs w:val="28"/>
          <w:lang w:val="en-US"/>
        </w:rPr>
        <w:t>Номинирање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по</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поднесени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барања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од</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Академијата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за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судии</w:t>
      </w:r>
      <w:proofErr w:type="spellEnd"/>
      <w:r w:rsidRPr="00B87CBF">
        <w:rPr>
          <w:rFonts w:ascii="Arial" w:hAnsi="Arial" w:cs="Arial"/>
          <w:bCs/>
          <w:sz w:val="28"/>
          <w:szCs w:val="28"/>
          <w:lang w:val="en-US"/>
        </w:rPr>
        <w:t xml:space="preserve"> и </w:t>
      </w:r>
      <w:proofErr w:type="spellStart"/>
      <w:r w:rsidRPr="00B87CBF">
        <w:rPr>
          <w:rFonts w:ascii="Arial" w:hAnsi="Arial" w:cs="Arial"/>
          <w:bCs/>
          <w:sz w:val="28"/>
          <w:szCs w:val="28"/>
          <w:lang w:val="en-US"/>
        </w:rPr>
        <w:t>јавни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обвинители</w:t>
      </w:r>
      <w:proofErr w:type="spellEnd"/>
      <w:r w:rsidRPr="00B87CBF">
        <w:rPr>
          <w:rFonts w:ascii="Arial" w:hAnsi="Arial" w:cs="Arial"/>
          <w:bCs/>
          <w:sz w:val="28"/>
          <w:szCs w:val="28"/>
          <w:lang w:val="en-US"/>
        </w:rPr>
        <w:t>;</w:t>
      </w:r>
    </w:p>
    <w:p w:rsidR="0052388A" w:rsidRPr="00B87CBF" w:rsidRDefault="0052388A" w:rsidP="00B87CBF">
      <w:pPr>
        <w:pStyle w:val="ListParagraph"/>
        <w:numPr>
          <w:ilvl w:val="0"/>
          <w:numId w:val="16"/>
        </w:numPr>
        <w:spacing w:line="240" w:lineRule="auto"/>
        <w:jc w:val="both"/>
        <w:rPr>
          <w:rFonts w:ascii="Arial" w:hAnsi="Arial" w:cs="Arial"/>
          <w:bCs/>
          <w:sz w:val="28"/>
          <w:szCs w:val="28"/>
          <w:lang w:val="en-US"/>
        </w:rPr>
      </w:pPr>
      <w:proofErr w:type="spellStart"/>
      <w:r w:rsidRPr="00B87CBF">
        <w:rPr>
          <w:rFonts w:ascii="Arial" w:hAnsi="Arial" w:cs="Arial"/>
          <w:bCs/>
          <w:sz w:val="28"/>
          <w:szCs w:val="28"/>
          <w:lang w:val="en-US"/>
        </w:rPr>
        <w:t>Донесување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Одлуки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за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престанок</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судиската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функција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судии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поради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исполнување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услови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за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старосна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пензија</w:t>
      </w:r>
      <w:proofErr w:type="spellEnd"/>
      <w:r w:rsidRPr="00B87CBF">
        <w:rPr>
          <w:rFonts w:ascii="Arial" w:hAnsi="Arial" w:cs="Arial"/>
          <w:bCs/>
          <w:sz w:val="28"/>
          <w:szCs w:val="28"/>
          <w:lang w:val="en-US"/>
        </w:rPr>
        <w:t xml:space="preserve"> и</w:t>
      </w:r>
    </w:p>
    <w:p w:rsidR="0052388A" w:rsidRPr="00B87CBF" w:rsidRDefault="0052388A" w:rsidP="00B87CBF">
      <w:pPr>
        <w:pStyle w:val="ListParagraph"/>
        <w:numPr>
          <w:ilvl w:val="0"/>
          <w:numId w:val="16"/>
        </w:numPr>
        <w:spacing w:line="240" w:lineRule="auto"/>
        <w:jc w:val="both"/>
        <w:rPr>
          <w:rFonts w:ascii="Arial" w:hAnsi="Arial" w:cs="Arial"/>
          <w:bCs/>
          <w:sz w:val="28"/>
          <w:szCs w:val="28"/>
          <w:lang w:val="en-US"/>
        </w:rPr>
      </w:pPr>
      <w:proofErr w:type="spellStart"/>
      <w:r w:rsidRPr="00B87CBF">
        <w:rPr>
          <w:rFonts w:ascii="Arial" w:hAnsi="Arial" w:cs="Arial"/>
          <w:bCs/>
          <w:sz w:val="28"/>
          <w:szCs w:val="28"/>
          <w:lang w:val="en-US"/>
        </w:rPr>
        <w:t>Разно</w:t>
      </w:r>
      <w:proofErr w:type="spellEnd"/>
      <w:r w:rsidRPr="00B87CBF">
        <w:rPr>
          <w:rFonts w:ascii="Arial" w:hAnsi="Arial" w:cs="Arial"/>
          <w:bCs/>
          <w:sz w:val="28"/>
          <w:szCs w:val="28"/>
          <w:lang w:val="en-US"/>
        </w:rPr>
        <w:t>.</w:t>
      </w:r>
    </w:p>
    <w:p w:rsidR="0052388A" w:rsidRPr="00B87CBF" w:rsidRDefault="0052388A" w:rsidP="00B87CBF">
      <w:pPr>
        <w:spacing w:line="240" w:lineRule="auto"/>
        <w:contextualSpacing/>
        <w:jc w:val="center"/>
        <w:rPr>
          <w:rFonts w:ascii="Arial" w:hAnsi="Arial" w:cs="Arial"/>
          <w:b/>
          <w:sz w:val="28"/>
          <w:szCs w:val="28"/>
          <w:lang w:val="en-US"/>
        </w:rPr>
      </w:pPr>
      <w:r w:rsidRPr="00B87CBF">
        <w:rPr>
          <w:rFonts w:ascii="Arial" w:hAnsi="Arial" w:cs="Arial"/>
          <w:b/>
          <w:sz w:val="28"/>
          <w:szCs w:val="28"/>
        </w:rPr>
        <w:t xml:space="preserve">Точка </w:t>
      </w:r>
      <w:r w:rsidRPr="00B87CBF">
        <w:rPr>
          <w:rFonts w:ascii="Arial" w:hAnsi="Arial" w:cs="Arial"/>
          <w:b/>
          <w:sz w:val="28"/>
          <w:szCs w:val="28"/>
          <w:lang w:val="en-US"/>
        </w:rPr>
        <w:t>1</w:t>
      </w:r>
    </w:p>
    <w:p w:rsidR="0052388A" w:rsidRPr="00B87CBF" w:rsidRDefault="0052388A" w:rsidP="00B87CBF">
      <w:pPr>
        <w:spacing w:line="240" w:lineRule="auto"/>
        <w:contextualSpacing/>
        <w:jc w:val="center"/>
        <w:rPr>
          <w:rFonts w:ascii="Arial" w:hAnsi="Arial" w:cs="Arial"/>
          <w:color w:val="808080" w:themeColor="background1" w:themeShade="80"/>
          <w:sz w:val="28"/>
          <w:szCs w:val="28"/>
        </w:rPr>
      </w:pPr>
      <w:r w:rsidRPr="00B87CBF">
        <w:rPr>
          <w:rFonts w:ascii="Arial" w:hAnsi="Arial" w:cs="Arial"/>
          <w:color w:val="808080" w:themeColor="background1" w:themeShade="80"/>
          <w:sz w:val="28"/>
          <w:szCs w:val="28"/>
          <w:lang w:val="en-US"/>
        </w:rPr>
        <w:t>(</w:t>
      </w:r>
      <w:proofErr w:type="spellStart"/>
      <w:r w:rsidRPr="00B87CBF">
        <w:rPr>
          <w:rFonts w:ascii="Arial" w:hAnsi="Arial" w:cs="Arial"/>
          <w:color w:val="808080" w:themeColor="background1" w:themeShade="80"/>
          <w:sz w:val="28"/>
          <w:szCs w:val="28"/>
          <w:lang w:val="en-US"/>
        </w:rPr>
        <w:t>Донесување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одлука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за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определување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ВД </w:t>
      </w:r>
      <w:proofErr w:type="spellStart"/>
      <w:r w:rsidRPr="00B87CBF">
        <w:rPr>
          <w:rFonts w:ascii="Arial" w:hAnsi="Arial" w:cs="Arial"/>
          <w:color w:val="808080" w:themeColor="background1" w:themeShade="80"/>
          <w:sz w:val="28"/>
          <w:szCs w:val="28"/>
          <w:lang w:val="en-US"/>
        </w:rPr>
        <w:t>Претседател</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Апелационен</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суд</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Скопје</w:t>
      </w:r>
      <w:proofErr w:type="spellEnd"/>
      <w:r w:rsidRPr="00B87CBF">
        <w:rPr>
          <w:rFonts w:ascii="Arial" w:hAnsi="Arial" w:cs="Arial"/>
          <w:color w:val="808080" w:themeColor="background1" w:themeShade="80"/>
          <w:sz w:val="28"/>
          <w:szCs w:val="28"/>
        </w:rPr>
        <w:t>)</w:t>
      </w:r>
    </w:p>
    <w:p w:rsidR="0052388A" w:rsidRPr="00B87CBF" w:rsidRDefault="0052388A" w:rsidP="00B87CBF">
      <w:pPr>
        <w:spacing w:line="240" w:lineRule="auto"/>
        <w:contextualSpacing/>
        <w:jc w:val="both"/>
        <w:rPr>
          <w:rFonts w:ascii="Arial" w:hAnsi="Arial" w:cs="Arial"/>
          <w:bCs/>
          <w:sz w:val="28"/>
          <w:szCs w:val="28"/>
          <w:lang w:val="en-US"/>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 По повод </w:t>
      </w:r>
      <w:r w:rsidRPr="00B87CBF">
        <w:rPr>
          <w:rFonts w:ascii="Arial" w:hAnsi="Arial" w:cs="Arial"/>
          <w:sz w:val="28"/>
          <w:szCs w:val="28"/>
          <w:lang w:val="en-US"/>
        </w:rPr>
        <w:t>1</w:t>
      </w:r>
      <w:r w:rsidRPr="00B87CBF">
        <w:rPr>
          <w:rFonts w:ascii="Arial" w:hAnsi="Arial" w:cs="Arial"/>
          <w:sz w:val="28"/>
          <w:szCs w:val="28"/>
        </w:rPr>
        <w:t>-та точка од Дневниот ред претседателот на Советот Павлина Црвенковска информираше дека согласно податоците и евиденцијата во електронскиот систем Регистар на судии со кои располага Судскиот совет видно е дека на претседателот на Апелациониот суд Скопје, Лидија Димчевска и истекува мандатот на 27.11.2022 година, поради што е потребно да се определи ВД претседател на судот.</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Согласно чл. 89 од Законот за судови е предвидено дека во случај на разрешување или престанок на мандатот претседател на судот до изборот на нов претседател на судот Судскиот совет од редот на судиите во судот определува вршител на должност претседател на судот.</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lastRenderedPageBreak/>
        <w:tab/>
        <w:t>За ВД претседател на Апелациониот суд Скопје ја предложи судијата Лидија Димчевска која и досега ја извршува функцијата и смета дека и понатаму успешно ќе ја извршува.</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Во продолжение претседателот на Советот Павлина Црвенковска отвори расправа.</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наведе дека со оглед дека самиот доаѓа од Апелациониот суд Скопје, на мислење е дека судијата Лидија Димчевска е најсоодветен кандидат да ја извршува функцијата ВД претседател на судот, од проста причина што судијата на почетокот на наредната година заминува во пензија. Укажа дека за тој краток период да се доделуваат предмети, па да се враќаат е нецелисходно, а од друга страна судијата најдобро ги познава состојбите во судот и е најдобар избор да продолжи да го менаџира судот до нејзиното конечно заминување во пензија.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Сашко Георгиев</w:t>
      </w:r>
      <w:r w:rsidRPr="00B87CBF">
        <w:rPr>
          <w:rFonts w:ascii="Arial" w:hAnsi="Arial" w:cs="Arial"/>
          <w:sz w:val="28"/>
          <w:szCs w:val="28"/>
        </w:rPr>
        <w:t xml:space="preserve"> и побара да го чуе мислењето на координаторот на Апелациониот суд Скопје по повод истакнатиот предлог.</w:t>
      </w:r>
    </w:p>
    <w:p w:rsidR="0052388A" w:rsidRPr="00B87CBF" w:rsidRDefault="0052388A" w:rsidP="00B87CBF">
      <w:pPr>
        <w:spacing w:line="240" w:lineRule="auto"/>
        <w:ind w:firstLine="720"/>
        <w:contextualSpacing/>
        <w:jc w:val="both"/>
        <w:rPr>
          <w:rFonts w:ascii="Arial" w:hAnsi="Arial" w:cs="Arial"/>
          <w:color w:val="C00000"/>
          <w:sz w:val="28"/>
          <w:szCs w:val="28"/>
          <w:lang w:val="en-US"/>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Тања Чачарова Илиевска</w:t>
      </w:r>
      <w:r w:rsidRPr="00B87CBF">
        <w:rPr>
          <w:rFonts w:ascii="Arial" w:hAnsi="Arial" w:cs="Arial"/>
          <w:sz w:val="28"/>
          <w:szCs w:val="28"/>
        </w:rPr>
        <w:t xml:space="preserve"> и наведе дека како координатор на Апелациониот суд Скопје се согласува со наводите на членот на Советот Зоран Герасимовски. Укажа дека најдобро решение е судијата Лидија Димчевска да продолжи со менаџирање на судот, бидејќи останува уште многу малку време, два месеци до заминување во пензија така да не е целисходно да влезе во системот како судија и да и се доделат предмети, кои потоа треба повторно да бидат распоредени по другите судии. </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bCs/>
          <w:sz w:val="28"/>
          <w:szCs w:val="28"/>
        </w:rPr>
        <w:tab/>
        <w:t xml:space="preserve">Претседателот на Советот </w:t>
      </w:r>
      <w:r w:rsidRPr="00B87CBF">
        <w:rPr>
          <w:rFonts w:ascii="Arial" w:hAnsi="Arial" w:cs="Arial"/>
          <w:bCs/>
          <w:sz w:val="28"/>
          <w:szCs w:val="28"/>
          <w:lang w:val="ru-RU"/>
        </w:rPr>
        <w:t>Павлина Црвенковска</w:t>
      </w:r>
      <w:r w:rsidRPr="00B87CBF">
        <w:rPr>
          <w:rFonts w:ascii="Arial" w:hAnsi="Arial" w:cs="Arial"/>
          <w:sz w:val="28"/>
          <w:szCs w:val="28"/>
        </w:rPr>
        <w:tab/>
        <w:t>откако констатира дека повеќе никој не се јави за збор предлогот го стави на гласање.</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lang w:val="en-US"/>
        </w:rPr>
        <w:tab/>
      </w:r>
      <w:r w:rsidRPr="00B87CBF">
        <w:rPr>
          <w:rFonts w:ascii="Arial" w:hAnsi="Arial" w:cs="Arial"/>
          <w:sz w:val="28"/>
          <w:szCs w:val="28"/>
        </w:rPr>
        <w:t xml:space="preserve">По гласањето констатира дека едногласно, со 13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 xml:space="preserve">предлогот е усвоен </w:t>
      </w:r>
      <w:r w:rsidRPr="00B87CBF">
        <w:rPr>
          <w:rFonts w:ascii="Arial" w:hAnsi="Arial" w:cs="Arial"/>
          <w:sz w:val="28"/>
          <w:szCs w:val="28"/>
        </w:rPr>
        <w:t>и донесено е следното:</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center"/>
        <w:rPr>
          <w:rFonts w:ascii="Arial" w:hAnsi="Arial" w:cs="Arial"/>
          <w:sz w:val="28"/>
          <w:szCs w:val="28"/>
        </w:rPr>
      </w:pPr>
      <w:r w:rsidRPr="00B87CBF">
        <w:rPr>
          <w:rFonts w:ascii="Arial" w:hAnsi="Arial" w:cs="Arial"/>
          <w:sz w:val="28"/>
          <w:szCs w:val="28"/>
        </w:rPr>
        <w:t>Р Е Ш Е Н И Е</w:t>
      </w:r>
    </w:p>
    <w:p w:rsidR="0052388A" w:rsidRPr="00B87CBF" w:rsidRDefault="0052388A" w:rsidP="00B87CBF">
      <w:pPr>
        <w:pStyle w:val="BodyText"/>
        <w:spacing w:before="67"/>
        <w:ind w:right="111" w:firstLine="534"/>
        <w:contextualSpacing/>
        <w:jc w:val="both"/>
        <w:rPr>
          <w:rFonts w:cs="Arial"/>
          <w:sz w:val="28"/>
          <w:szCs w:val="28"/>
        </w:rPr>
      </w:pPr>
      <w:proofErr w:type="spellStart"/>
      <w:r w:rsidRPr="00B87CBF">
        <w:rPr>
          <w:rFonts w:cs="Arial"/>
          <w:sz w:val="28"/>
          <w:szCs w:val="28"/>
        </w:rPr>
        <w:t>За</w:t>
      </w:r>
      <w:proofErr w:type="spellEnd"/>
      <w:r w:rsidRPr="00B87CBF">
        <w:rPr>
          <w:rFonts w:cs="Arial"/>
          <w:spacing w:val="18"/>
          <w:sz w:val="28"/>
          <w:szCs w:val="28"/>
        </w:rPr>
        <w:t xml:space="preserve"> </w:t>
      </w:r>
      <w:r w:rsidRPr="00B87CBF">
        <w:rPr>
          <w:rFonts w:cs="Arial"/>
          <w:sz w:val="28"/>
          <w:szCs w:val="28"/>
        </w:rPr>
        <w:t>ВРШИТЕЛ</w:t>
      </w:r>
      <w:r w:rsidRPr="00B87CBF">
        <w:rPr>
          <w:rFonts w:cs="Arial"/>
          <w:spacing w:val="19"/>
          <w:sz w:val="28"/>
          <w:szCs w:val="28"/>
        </w:rPr>
        <w:t xml:space="preserve"> </w:t>
      </w:r>
      <w:r w:rsidRPr="00B87CBF">
        <w:rPr>
          <w:rFonts w:cs="Arial"/>
          <w:sz w:val="28"/>
          <w:szCs w:val="28"/>
        </w:rPr>
        <w:t>НА</w:t>
      </w:r>
      <w:r w:rsidRPr="00B87CBF">
        <w:rPr>
          <w:rFonts w:cs="Arial"/>
          <w:spacing w:val="-12"/>
          <w:sz w:val="28"/>
          <w:szCs w:val="28"/>
        </w:rPr>
        <w:t xml:space="preserve"> </w:t>
      </w:r>
      <w:r w:rsidRPr="00B87CBF">
        <w:rPr>
          <w:rFonts w:cs="Arial"/>
          <w:sz w:val="28"/>
          <w:szCs w:val="28"/>
        </w:rPr>
        <w:t>ДОЛЖНОСТА</w:t>
      </w:r>
      <w:r w:rsidRPr="00B87CBF">
        <w:rPr>
          <w:rFonts w:cs="Arial"/>
          <w:spacing w:val="68"/>
          <w:sz w:val="28"/>
          <w:szCs w:val="28"/>
        </w:rPr>
        <w:t xml:space="preserve"> </w:t>
      </w:r>
      <w:proofErr w:type="spellStart"/>
      <w:proofErr w:type="gramStart"/>
      <w:r w:rsidRPr="00B87CBF">
        <w:rPr>
          <w:rFonts w:cs="Arial"/>
          <w:sz w:val="28"/>
          <w:szCs w:val="28"/>
        </w:rPr>
        <w:t>претседател</w:t>
      </w:r>
      <w:proofErr w:type="spellEnd"/>
      <w:r w:rsidRPr="00B87CBF">
        <w:rPr>
          <w:rFonts w:cs="Arial"/>
          <w:sz w:val="28"/>
          <w:szCs w:val="28"/>
        </w:rPr>
        <w:t xml:space="preserve"> </w:t>
      </w:r>
      <w:r w:rsidRPr="00B87CBF">
        <w:rPr>
          <w:rFonts w:cs="Arial"/>
          <w:spacing w:val="33"/>
          <w:sz w:val="28"/>
          <w:szCs w:val="28"/>
        </w:rPr>
        <w:t xml:space="preserve"> </w:t>
      </w:r>
      <w:r w:rsidRPr="00B87CBF">
        <w:rPr>
          <w:rFonts w:cs="Arial"/>
          <w:spacing w:val="33"/>
          <w:sz w:val="28"/>
          <w:szCs w:val="28"/>
          <w:lang w:val="mk-MK"/>
        </w:rPr>
        <w:t>н</w:t>
      </w:r>
      <w:r w:rsidRPr="00B87CBF">
        <w:rPr>
          <w:rFonts w:cs="Arial"/>
          <w:sz w:val="28"/>
          <w:szCs w:val="28"/>
        </w:rPr>
        <w:t>а</w:t>
      </w:r>
      <w:proofErr w:type="gramEnd"/>
      <w:r w:rsidRPr="00B87CBF">
        <w:rPr>
          <w:rFonts w:cs="Arial"/>
          <w:spacing w:val="-8"/>
          <w:sz w:val="28"/>
          <w:szCs w:val="28"/>
        </w:rPr>
        <w:t xml:space="preserve"> </w:t>
      </w:r>
      <w:proofErr w:type="spellStart"/>
      <w:r w:rsidRPr="00B87CBF">
        <w:rPr>
          <w:rFonts w:cs="Arial"/>
          <w:sz w:val="28"/>
          <w:szCs w:val="28"/>
        </w:rPr>
        <w:t>Апелационен</w:t>
      </w:r>
      <w:proofErr w:type="spellEnd"/>
      <w:r w:rsidRPr="00B87CBF">
        <w:rPr>
          <w:rFonts w:cs="Arial"/>
          <w:spacing w:val="42"/>
          <w:sz w:val="28"/>
          <w:szCs w:val="28"/>
        </w:rPr>
        <w:t xml:space="preserve"> </w:t>
      </w:r>
      <w:proofErr w:type="spellStart"/>
      <w:r w:rsidRPr="00B87CBF">
        <w:rPr>
          <w:rFonts w:cs="Arial"/>
          <w:sz w:val="28"/>
          <w:szCs w:val="28"/>
        </w:rPr>
        <w:t>суд</w:t>
      </w:r>
      <w:proofErr w:type="spellEnd"/>
      <w:r w:rsidRPr="00B87CBF">
        <w:rPr>
          <w:rFonts w:cs="Arial"/>
          <w:spacing w:val="5"/>
          <w:sz w:val="28"/>
          <w:szCs w:val="28"/>
        </w:rPr>
        <w:t xml:space="preserve"> </w:t>
      </w:r>
      <w:proofErr w:type="spellStart"/>
      <w:r w:rsidRPr="00B87CBF">
        <w:rPr>
          <w:rFonts w:cs="Arial"/>
          <w:sz w:val="28"/>
          <w:szCs w:val="28"/>
        </w:rPr>
        <w:t>Скопје</w:t>
      </w:r>
      <w:proofErr w:type="spellEnd"/>
      <w:r w:rsidRPr="00B87CBF">
        <w:rPr>
          <w:rFonts w:cs="Arial"/>
          <w:sz w:val="28"/>
          <w:szCs w:val="28"/>
        </w:rPr>
        <w:t xml:space="preserve"> </w:t>
      </w:r>
      <w:proofErr w:type="spellStart"/>
      <w:r w:rsidRPr="00B87CBF">
        <w:rPr>
          <w:rFonts w:cs="Arial"/>
          <w:sz w:val="28"/>
          <w:szCs w:val="28"/>
        </w:rPr>
        <w:t>се</w:t>
      </w:r>
      <w:proofErr w:type="spellEnd"/>
      <w:r w:rsidRPr="00B87CBF">
        <w:rPr>
          <w:rFonts w:cs="Arial"/>
          <w:spacing w:val="47"/>
          <w:sz w:val="28"/>
          <w:szCs w:val="28"/>
        </w:rPr>
        <w:t xml:space="preserve"> </w:t>
      </w:r>
      <w:proofErr w:type="spellStart"/>
      <w:r w:rsidRPr="00B87CBF">
        <w:rPr>
          <w:rFonts w:cs="Arial"/>
          <w:sz w:val="28"/>
          <w:szCs w:val="28"/>
        </w:rPr>
        <w:t>определува</w:t>
      </w:r>
      <w:proofErr w:type="spellEnd"/>
      <w:r w:rsidRPr="00B87CBF">
        <w:rPr>
          <w:rFonts w:cs="Arial"/>
          <w:spacing w:val="6"/>
          <w:sz w:val="28"/>
          <w:szCs w:val="28"/>
        </w:rPr>
        <w:t xml:space="preserve"> </w:t>
      </w:r>
      <w:proofErr w:type="spellStart"/>
      <w:r w:rsidRPr="00B87CBF">
        <w:rPr>
          <w:rFonts w:cs="Arial"/>
          <w:sz w:val="28"/>
          <w:szCs w:val="28"/>
        </w:rPr>
        <w:t>Лидија</w:t>
      </w:r>
      <w:proofErr w:type="spellEnd"/>
      <w:r w:rsidRPr="00B87CBF">
        <w:rPr>
          <w:rFonts w:cs="Arial"/>
          <w:spacing w:val="59"/>
          <w:sz w:val="28"/>
          <w:szCs w:val="28"/>
        </w:rPr>
        <w:t xml:space="preserve"> </w:t>
      </w:r>
      <w:proofErr w:type="spellStart"/>
      <w:r w:rsidRPr="00B87CBF">
        <w:rPr>
          <w:rFonts w:cs="Arial"/>
          <w:sz w:val="28"/>
          <w:szCs w:val="28"/>
        </w:rPr>
        <w:t>Димчевска</w:t>
      </w:r>
      <w:proofErr w:type="spellEnd"/>
      <w:r w:rsidRPr="00B87CBF">
        <w:rPr>
          <w:rFonts w:cs="Arial"/>
          <w:sz w:val="28"/>
          <w:szCs w:val="28"/>
        </w:rPr>
        <w:t>,</w:t>
      </w:r>
      <w:r w:rsidRPr="00B87CBF">
        <w:rPr>
          <w:rFonts w:cs="Arial"/>
          <w:spacing w:val="71"/>
          <w:sz w:val="28"/>
          <w:szCs w:val="28"/>
        </w:rPr>
        <w:t xml:space="preserve"> </w:t>
      </w:r>
      <w:proofErr w:type="spellStart"/>
      <w:r w:rsidRPr="00B87CBF">
        <w:rPr>
          <w:rFonts w:cs="Arial"/>
          <w:sz w:val="28"/>
          <w:szCs w:val="28"/>
        </w:rPr>
        <w:t>судија</w:t>
      </w:r>
      <w:proofErr w:type="spellEnd"/>
      <w:r w:rsidRPr="00B87CBF">
        <w:rPr>
          <w:rFonts w:cs="Arial"/>
          <w:spacing w:val="68"/>
          <w:sz w:val="28"/>
          <w:szCs w:val="28"/>
        </w:rPr>
        <w:t xml:space="preserve"> </w:t>
      </w:r>
      <w:proofErr w:type="spellStart"/>
      <w:r w:rsidRPr="00B87CBF">
        <w:rPr>
          <w:rFonts w:cs="Arial"/>
          <w:sz w:val="28"/>
          <w:szCs w:val="28"/>
        </w:rPr>
        <w:t>на</w:t>
      </w:r>
      <w:proofErr w:type="spellEnd"/>
      <w:r w:rsidRPr="00B87CBF">
        <w:rPr>
          <w:rFonts w:cs="Arial"/>
          <w:spacing w:val="26"/>
          <w:sz w:val="28"/>
          <w:szCs w:val="28"/>
        </w:rPr>
        <w:t xml:space="preserve"> </w:t>
      </w:r>
      <w:proofErr w:type="spellStart"/>
      <w:r w:rsidRPr="00B87CBF">
        <w:rPr>
          <w:rFonts w:cs="Arial"/>
          <w:sz w:val="28"/>
          <w:szCs w:val="28"/>
        </w:rPr>
        <w:t>Апе</w:t>
      </w:r>
      <w:proofErr w:type="spellEnd"/>
      <w:r w:rsidRPr="00B87CBF">
        <w:rPr>
          <w:rFonts w:cs="Arial"/>
          <w:spacing w:val="24"/>
          <w:sz w:val="28"/>
          <w:szCs w:val="28"/>
          <w:lang w:val="mk-MK"/>
        </w:rPr>
        <w:t>л</w:t>
      </w:r>
      <w:proofErr w:type="spellStart"/>
      <w:r w:rsidRPr="00B87CBF">
        <w:rPr>
          <w:rFonts w:cs="Arial"/>
          <w:sz w:val="28"/>
          <w:szCs w:val="28"/>
        </w:rPr>
        <w:t>ационен</w:t>
      </w:r>
      <w:proofErr w:type="spellEnd"/>
      <w:r w:rsidRPr="00B87CBF">
        <w:rPr>
          <w:rFonts w:cs="Arial"/>
          <w:spacing w:val="69"/>
          <w:sz w:val="28"/>
          <w:szCs w:val="28"/>
        </w:rPr>
        <w:t xml:space="preserve"> </w:t>
      </w:r>
      <w:proofErr w:type="spellStart"/>
      <w:r w:rsidRPr="00B87CBF">
        <w:rPr>
          <w:rFonts w:cs="Arial"/>
          <w:sz w:val="28"/>
          <w:szCs w:val="28"/>
        </w:rPr>
        <w:t>суд</w:t>
      </w:r>
      <w:proofErr w:type="spellEnd"/>
      <w:r w:rsidRPr="00B87CBF">
        <w:rPr>
          <w:rFonts w:cs="Arial"/>
          <w:spacing w:val="53"/>
          <w:sz w:val="28"/>
          <w:szCs w:val="28"/>
        </w:rPr>
        <w:t xml:space="preserve"> </w:t>
      </w:r>
      <w:proofErr w:type="spellStart"/>
      <w:r w:rsidRPr="00B87CBF">
        <w:rPr>
          <w:rFonts w:cs="Arial"/>
          <w:sz w:val="28"/>
          <w:szCs w:val="28"/>
        </w:rPr>
        <w:t>Скопје</w:t>
      </w:r>
      <w:proofErr w:type="spellEnd"/>
      <w:r w:rsidRPr="00B87CBF">
        <w:rPr>
          <w:rFonts w:cs="Arial"/>
          <w:spacing w:val="69"/>
          <w:sz w:val="28"/>
          <w:szCs w:val="28"/>
        </w:rPr>
        <w:t xml:space="preserve"> </w:t>
      </w:r>
      <w:r w:rsidRPr="00B87CBF">
        <w:rPr>
          <w:rFonts w:cs="Arial"/>
          <w:sz w:val="28"/>
          <w:szCs w:val="28"/>
        </w:rPr>
        <w:t>и</w:t>
      </w:r>
      <w:r w:rsidRPr="00B87CBF">
        <w:rPr>
          <w:rFonts w:cs="Arial"/>
          <w:spacing w:val="17"/>
          <w:sz w:val="28"/>
          <w:szCs w:val="28"/>
        </w:rPr>
        <w:t xml:space="preserve"> </w:t>
      </w:r>
      <w:proofErr w:type="spellStart"/>
      <w:r w:rsidRPr="00B87CBF">
        <w:rPr>
          <w:rFonts w:cs="Arial"/>
          <w:sz w:val="28"/>
          <w:szCs w:val="28"/>
        </w:rPr>
        <w:t>се</w:t>
      </w:r>
      <w:proofErr w:type="spellEnd"/>
      <w:r w:rsidRPr="00B87CBF">
        <w:rPr>
          <w:rFonts w:cs="Arial"/>
          <w:w w:val="102"/>
          <w:sz w:val="28"/>
          <w:szCs w:val="28"/>
        </w:rPr>
        <w:t xml:space="preserve"> </w:t>
      </w:r>
      <w:proofErr w:type="spellStart"/>
      <w:r w:rsidRPr="00B87CBF">
        <w:rPr>
          <w:rFonts w:cs="Arial"/>
          <w:sz w:val="28"/>
          <w:szCs w:val="28"/>
        </w:rPr>
        <w:t>овластува</w:t>
      </w:r>
      <w:proofErr w:type="spellEnd"/>
      <w:r w:rsidRPr="00B87CBF">
        <w:rPr>
          <w:rFonts w:cs="Arial"/>
          <w:spacing w:val="10"/>
          <w:sz w:val="28"/>
          <w:szCs w:val="28"/>
        </w:rPr>
        <w:t xml:space="preserve"> </w:t>
      </w:r>
      <w:proofErr w:type="spellStart"/>
      <w:r w:rsidRPr="00B87CBF">
        <w:rPr>
          <w:rFonts w:cs="Arial"/>
          <w:sz w:val="28"/>
          <w:szCs w:val="28"/>
        </w:rPr>
        <w:t>да</w:t>
      </w:r>
      <w:proofErr w:type="spellEnd"/>
      <w:r w:rsidRPr="00B87CBF">
        <w:rPr>
          <w:rFonts w:cs="Arial"/>
          <w:spacing w:val="6"/>
          <w:sz w:val="28"/>
          <w:szCs w:val="28"/>
        </w:rPr>
        <w:t xml:space="preserve"> </w:t>
      </w:r>
      <w:proofErr w:type="spellStart"/>
      <w:r w:rsidRPr="00B87CBF">
        <w:rPr>
          <w:rFonts w:cs="Arial"/>
          <w:sz w:val="28"/>
          <w:szCs w:val="28"/>
        </w:rPr>
        <w:t>биде</w:t>
      </w:r>
      <w:proofErr w:type="spellEnd"/>
      <w:r w:rsidRPr="00B87CBF">
        <w:rPr>
          <w:rFonts w:cs="Arial"/>
          <w:spacing w:val="5"/>
          <w:sz w:val="28"/>
          <w:szCs w:val="28"/>
        </w:rPr>
        <w:t xml:space="preserve"> </w:t>
      </w:r>
      <w:proofErr w:type="spellStart"/>
      <w:r w:rsidRPr="00B87CBF">
        <w:rPr>
          <w:rFonts w:cs="Arial"/>
          <w:sz w:val="28"/>
          <w:szCs w:val="28"/>
        </w:rPr>
        <w:lastRenderedPageBreak/>
        <w:t>потписник</w:t>
      </w:r>
      <w:proofErr w:type="spellEnd"/>
      <w:r w:rsidRPr="00B87CBF">
        <w:rPr>
          <w:rFonts w:cs="Arial"/>
          <w:spacing w:val="25"/>
          <w:sz w:val="28"/>
          <w:szCs w:val="28"/>
        </w:rPr>
        <w:t xml:space="preserve"> </w:t>
      </w:r>
      <w:proofErr w:type="spellStart"/>
      <w:r w:rsidRPr="00B87CBF">
        <w:rPr>
          <w:rFonts w:cs="Arial"/>
          <w:sz w:val="28"/>
          <w:szCs w:val="28"/>
        </w:rPr>
        <w:t>на</w:t>
      </w:r>
      <w:proofErr w:type="spellEnd"/>
      <w:r w:rsidRPr="00B87CBF">
        <w:rPr>
          <w:rFonts w:cs="Arial"/>
          <w:spacing w:val="-11"/>
          <w:sz w:val="28"/>
          <w:szCs w:val="28"/>
        </w:rPr>
        <w:t xml:space="preserve"> </w:t>
      </w:r>
      <w:proofErr w:type="spellStart"/>
      <w:r w:rsidRPr="00B87CBF">
        <w:rPr>
          <w:rFonts w:cs="Arial"/>
          <w:sz w:val="28"/>
          <w:szCs w:val="28"/>
        </w:rPr>
        <w:t>сите</w:t>
      </w:r>
      <w:proofErr w:type="spellEnd"/>
      <w:r w:rsidRPr="00B87CBF">
        <w:rPr>
          <w:rFonts w:cs="Arial"/>
          <w:spacing w:val="10"/>
          <w:sz w:val="28"/>
          <w:szCs w:val="28"/>
        </w:rPr>
        <w:t xml:space="preserve"> </w:t>
      </w:r>
      <w:proofErr w:type="spellStart"/>
      <w:r w:rsidRPr="00B87CBF">
        <w:rPr>
          <w:rFonts w:cs="Arial"/>
          <w:sz w:val="28"/>
          <w:szCs w:val="28"/>
        </w:rPr>
        <w:t>акти</w:t>
      </w:r>
      <w:proofErr w:type="spellEnd"/>
      <w:r w:rsidRPr="00B87CBF">
        <w:rPr>
          <w:rFonts w:cs="Arial"/>
          <w:spacing w:val="8"/>
          <w:sz w:val="28"/>
          <w:szCs w:val="28"/>
        </w:rPr>
        <w:t xml:space="preserve"> </w:t>
      </w:r>
      <w:r w:rsidRPr="00B87CBF">
        <w:rPr>
          <w:rFonts w:cs="Arial"/>
          <w:sz w:val="28"/>
          <w:szCs w:val="28"/>
        </w:rPr>
        <w:t>и</w:t>
      </w:r>
      <w:r w:rsidRPr="00B87CBF">
        <w:rPr>
          <w:rFonts w:cs="Arial"/>
          <w:spacing w:val="-17"/>
          <w:sz w:val="28"/>
          <w:szCs w:val="28"/>
        </w:rPr>
        <w:t xml:space="preserve"> </w:t>
      </w:r>
      <w:proofErr w:type="spellStart"/>
      <w:r w:rsidRPr="00B87CBF">
        <w:rPr>
          <w:rFonts w:cs="Arial"/>
          <w:spacing w:val="-3"/>
          <w:sz w:val="28"/>
          <w:szCs w:val="28"/>
        </w:rPr>
        <w:t>сметки</w:t>
      </w:r>
      <w:proofErr w:type="spellEnd"/>
      <w:r w:rsidRPr="00B87CBF">
        <w:rPr>
          <w:rFonts w:cs="Arial"/>
          <w:sz w:val="28"/>
          <w:szCs w:val="28"/>
        </w:rPr>
        <w:t xml:space="preserve">  </w:t>
      </w:r>
      <w:r w:rsidRPr="00B87CBF">
        <w:rPr>
          <w:rFonts w:cs="Arial"/>
          <w:spacing w:val="11"/>
          <w:sz w:val="28"/>
          <w:szCs w:val="28"/>
        </w:rPr>
        <w:t xml:space="preserve"> </w:t>
      </w:r>
      <w:r w:rsidRPr="00B87CBF">
        <w:rPr>
          <w:rFonts w:cs="Arial"/>
          <w:spacing w:val="11"/>
          <w:sz w:val="28"/>
          <w:szCs w:val="28"/>
          <w:lang w:val="mk-MK"/>
        </w:rPr>
        <w:t>н</w:t>
      </w:r>
      <w:r w:rsidRPr="00B87CBF">
        <w:rPr>
          <w:rFonts w:cs="Arial"/>
          <w:sz w:val="28"/>
          <w:szCs w:val="28"/>
        </w:rPr>
        <w:t>а</w:t>
      </w:r>
      <w:r w:rsidRPr="00B87CBF">
        <w:rPr>
          <w:rFonts w:cs="Arial"/>
          <w:spacing w:val="-9"/>
          <w:sz w:val="28"/>
          <w:szCs w:val="28"/>
        </w:rPr>
        <w:t xml:space="preserve"> </w:t>
      </w:r>
      <w:proofErr w:type="spellStart"/>
      <w:r w:rsidRPr="00B87CBF">
        <w:rPr>
          <w:rFonts w:cs="Arial"/>
          <w:sz w:val="28"/>
          <w:szCs w:val="28"/>
        </w:rPr>
        <w:t>судот</w:t>
      </w:r>
      <w:proofErr w:type="spellEnd"/>
      <w:r w:rsidRPr="00B87CBF">
        <w:rPr>
          <w:rFonts w:cs="Arial"/>
          <w:sz w:val="28"/>
          <w:szCs w:val="28"/>
        </w:rPr>
        <w:t>.</w:t>
      </w:r>
    </w:p>
    <w:p w:rsidR="0052388A" w:rsidRPr="00B87CBF" w:rsidRDefault="0052388A" w:rsidP="00B87CBF">
      <w:pPr>
        <w:pStyle w:val="BodyText"/>
        <w:ind w:left="675"/>
        <w:contextualSpacing/>
        <w:rPr>
          <w:rFonts w:cs="Arial"/>
          <w:sz w:val="28"/>
          <w:szCs w:val="28"/>
          <w:lang w:val="mk-MK"/>
        </w:rPr>
      </w:pPr>
      <w:proofErr w:type="spellStart"/>
      <w:proofErr w:type="gramStart"/>
      <w:r w:rsidRPr="00B87CBF">
        <w:rPr>
          <w:rFonts w:cs="Arial"/>
          <w:sz w:val="28"/>
          <w:szCs w:val="28"/>
        </w:rPr>
        <w:t>Решението</w:t>
      </w:r>
      <w:proofErr w:type="spellEnd"/>
      <w:r w:rsidRPr="00B87CBF">
        <w:rPr>
          <w:rFonts w:cs="Arial"/>
          <w:spacing w:val="34"/>
          <w:sz w:val="28"/>
          <w:szCs w:val="28"/>
        </w:rPr>
        <w:t xml:space="preserve"> </w:t>
      </w:r>
      <w:proofErr w:type="spellStart"/>
      <w:r w:rsidRPr="00B87CBF">
        <w:rPr>
          <w:rFonts w:cs="Arial"/>
          <w:sz w:val="28"/>
          <w:szCs w:val="28"/>
        </w:rPr>
        <w:t>влегува</w:t>
      </w:r>
      <w:proofErr w:type="spellEnd"/>
      <w:r w:rsidRPr="00B87CBF">
        <w:rPr>
          <w:rFonts w:cs="Arial"/>
          <w:spacing w:val="23"/>
          <w:sz w:val="28"/>
          <w:szCs w:val="28"/>
        </w:rPr>
        <w:t xml:space="preserve"> </w:t>
      </w:r>
      <w:proofErr w:type="spellStart"/>
      <w:r w:rsidRPr="00B87CBF">
        <w:rPr>
          <w:rFonts w:cs="Arial"/>
          <w:sz w:val="28"/>
          <w:szCs w:val="28"/>
        </w:rPr>
        <w:t>во</w:t>
      </w:r>
      <w:proofErr w:type="spellEnd"/>
      <w:r w:rsidRPr="00B87CBF">
        <w:rPr>
          <w:rFonts w:cs="Arial"/>
          <w:spacing w:val="-3"/>
          <w:sz w:val="28"/>
          <w:szCs w:val="28"/>
        </w:rPr>
        <w:t xml:space="preserve"> </w:t>
      </w:r>
      <w:proofErr w:type="spellStart"/>
      <w:r w:rsidRPr="00B87CBF">
        <w:rPr>
          <w:rFonts w:cs="Arial"/>
          <w:sz w:val="28"/>
          <w:szCs w:val="28"/>
        </w:rPr>
        <w:t>сила</w:t>
      </w:r>
      <w:proofErr w:type="spellEnd"/>
      <w:r w:rsidRPr="00B87CBF">
        <w:rPr>
          <w:rFonts w:cs="Arial"/>
          <w:spacing w:val="18"/>
          <w:sz w:val="28"/>
          <w:szCs w:val="28"/>
        </w:rPr>
        <w:t xml:space="preserve"> </w:t>
      </w:r>
      <w:proofErr w:type="spellStart"/>
      <w:r w:rsidRPr="00B87CBF">
        <w:rPr>
          <w:rFonts w:cs="Arial"/>
          <w:sz w:val="28"/>
          <w:szCs w:val="28"/>
        </w:rPr>
        <w:t>од</w:t>
      </w:r>
      <w:proofErr w:type="spellEnd"/>
      <w:r w:rsidRPr="00B87CBF">
        <w:rPr>
          <w:rFonts w:cs="Arial"/>
          <w:spacing w:val="11"/>
          <w:sz w:val="28"/>
          <w:szCs w:val="28"/>
        </w:rPr>
        <w:t xml:space="preserve"> </w:t>
      </w:r>
      <w:r w:rsidRPr="00B87CBF">
        <w:rPr>
          <w:rFonts w:cs="Arial"/>
          <w:spacing w:val="-11"/>
          <w:sz w:val="28"/>
          <w:szCs w:val="28"/>
        </w:rPr>
        <w:t>28</w:t>
      </w:r>
      <w:r w:rsidRPr="00B87CBF">
        <w:rPr>
          <w:rFonts w:cs="Arial"/>
          <w:spacing w:val="-8"/>
          <w:sz w:val="28"/>
          <w:szCs w:val="28"/>
        </w:rPr>
        <w:t>.</w:t>
      </w:r>
      <w:r w:rsidRPr="00B87CBF">
        <w:rPr>
          <w:rFonts w:cs="Arial"/>
          <w:spacing w:val="-10"/>
          <w:sz w:val="28"/>
          <w:szCs w:val="28"/>
        </w:rPr>
        <w:t>11.</w:t>
      </w:r>
      <w:r w:rsidRPr="00B87CBF">
        <w:rPr>
          <w:rFonts w:cs="Arial"/>
          <w:spacing w:val="-12"/>
          <w:sz w:val="28"/>
          <w:szCs w:val="28"/>
        </w:rPr>
        <w:t>2022</w:t>
      </w:r>
      <w:r w:rsidRPr="00B87CBF">
        <w:rPr>
          <w:rFonts w:cs="Arial"/>
          <w:spacing w:val="32"/>
          <w:sz w:val="28"/>
          <w:szCs w:val="28"/>
        </w:rPr>
        <w:t xml:space="preserve"> </w:t>
      </w:r>
      <w:proofErr w:type="spellStart"/>
      <w:r w:rsidRPr="00B87CBF">
        <w:rPr>
          <w:rFonts w:cs="Arial"/>
          <w:sz w:val="28"/>
          <w:szCs w:val="28"/>
        </w:rPr>
        <w:t>годин</w:t>
      </w:r>
      <w:proofErr w:type="spellEnd"/>
      <w:r w:rsidRPr="00B87CBF">
        <w:rPr>
          <w:rFonts w:cs="Arial"/>
          <w:sz w:val="28"/>
          <w:szCs w:val="28"/>
          <w:lang w:val="mk-MK"/>
        </w:rPr>
        <w:t>а.</w:t>
      </w:r>
      <w:proofErr w:type="gramEnd"/>
    </w:p>
    <w:p w:rsidR="0052388A" w:rsidRPr="00B87CBF" w:rsidRDefault="0052388A" w:rsidP="00B87CBF">
      <w:pPr>
        <w:spacing w:line="240" w:lineRule="auto"/>
        <w:contextualSpacing/>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 xml:space="preserve">Претседателот на Советот </w:t>
      </w:r>
      <w:r w:rsidRPr="00B87CBF">
        <w:rPr>
          <w:rFonts w:ascii="Arial" w:hAnsi="Arial" w:cs="Arial"/>
          <w:bCs/>
          <w:sz w:val="28"/>
          <w:szCs w:val="28"/>
          <w:lang w:val="ru-RU"/>
        </w:rPr>
        <w:t>Павлина Црвенковска</w:t>
      </w:r>
      <w:r w:rsidRPr="00B87CBF">
        <w:rPr>
          <w:rFonts w:ascii="Arial" w:hAnsi="Arial" w:cs="Arial"/>
          <w:bCs/>
          <w:sz w:val="28"/>
          <w:szCs w:val="28"/>
        </w:rPr>
        <w:t xml:space="preserve"> констатира дека е исцрпена 1-та точка од Дневниот ред и дека ќе се премине на </w:t>
      </w:r>
      <w:r w:rsidRPr="00B87CBF">
        <w:rPr>
          <w:rFonts w:ascii="Arial" w:hAnsi="Arial" w:cs="Arial"/>
          <w:sz w:val="28"/>
          <w:szCs w:val="28"/>
        </w:rPr>
        <w:t xml:space="preserve">постапување и одлучување </w:t>
      </w:r>
      <w:r w:rsidRPr="00B87CBF">
        <w:rPr>
          <w:rFonts w:ascii="Arial" w:hAnsi="Arial" w:cs="Arial"/>
          <w:bCs/>
          <w:sz w:val="28"/>
          <w:szCs w:val="28"/>
        </w:rPr>
        <w:t>по 2-та точка од Дневниот ред.</w:t>
      </w:r>
    </w:p>
    <w:p w:rsidR="007B4DF0" w:rsidRDefault="007B4DF0" w:rsidP="00B87CBF">
      <w:pPr>
        <w:spacing w:line="240" w:lineRule="auto"/>
        <w:contextualSpacing/>
        <w:jc w:val="center"/>
        <w:rPr>
          <w:rFonts w:ascii="Arial" w:hAnsi="Arial" w:cs="Arial"/>
          <w:b/>
          <w:sz w:val="28"/>
          <w:szCs w:val="28"/>
          <w:lang w:val="en-US"/>
        </w:rPr>
      </w:pPr>
    </w:p>
    <w:p w:rsidR="0052388A" w:rsidRPr="00B87CBF" w:rsidRDefault="0052388A" w:rsidP="00B87CBF">
      <w:pPr>
        <w:spacing w:line="240" w:lineRule="auto"/>
        <w:contextualSpacing/>
        <w:jc w:val="center"/>
        <w:rPr>
          <w:rFonts w:ascii="Arial" w:hAnsi="Arial" w:cs="Arial"/>
          <w:b/>
          <w:sz w:val="28"/>
          <w:szCs w:val="28"/>
          <w:lang w:val="en-US"/>
        </w:rPr>
      </w:pPr>
      <w:r w:rsidRPr="00B87CBF">
        <w:rPr>
          <w:rFonts w:ascii="Arial" w:hAnsi="Arial" w:cs="Arial"/>
          <w:b/>
          <w:sz w:val="28"/>
          <w:szCs w:val="28"/>
        </w:rPr>
        <w:t xml:space="preserve">Точка </w:t>
      </w:r>
      <w:r w:rsidRPr="00B87CBF">
        <w:rPr>
          <w:rFonts w:ascii="Arial" w:hAnsi="Arial" w:cs="Arial"/>
          <w:b/>
          <w:sz w:val="28"/>
          <w:szCs w:val="28"/>
          <w:lang w:val="en-US"/>
        </w:rPr>
        <w:t>2</w:t>
      </w:r>
    </w:p>
    <w:p w:rsidR="0052388A" w:rsidRPr="00B87CBF" w:rsidRDefault="0052388A" w:rsidP="00B87CBF">
      <w:pPr>
        <w:spacing w:line="240" w:lineRule="auto"/>
        <w:contextualSpacing/>
        <w:jc w:val="center"/>
        <w:rPr>
          <w:rFonts w:ascii="Arial" w:hAnsi="Arial" w:cs="Arial"/>
          <w:color w:val="808080" w:themeColor="background1" w:themeShade="80"/>
          <w:sz w:val="28"/>
          <w:szCs w:val="28"/>
        </w:rPr>
      </w:pPr>
      <w:r w:rsidRPr="00B87CBF">
        <w:rPr>
          <w:rFonts w:ascii="Arial" w:hAnsi="Arial" w:cs="Arial"/>
          <w:color w:val="808080" w:themeColor="background1" w:themeShade="80"/>
          <w:sz w:val="28"/>
          <w:szCs w:val="28"/>
          <w:lang w:val="en-US"/>
        </w:rPr>
        <w:t>(</w:t>
      </w:r>
      <w:proofErr w:type="spellStart"/>
      <w:r w:rsidRPr="00B87CBF">
        <w:rPr>
          <w:rFonts w:ascii="Arial" w:hAnsi="Arial" w:cs="Arial"/>
          <w:color w:val="808080" w:themeColor="background1" w:themeShade="80"/>
          <w:sz w:val="28"/>
          <w:szCs w:val="28"/>
          <w:lang w:val="en-US"/>
        </w:rPr>
        <w:t>Номинирање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по</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поднесени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барања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од</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Академијата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за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судии</w:t>
      </w:r>
      <w:proofErr w:type="spellEnd"/>
      <w:r w:rsidRPr="00B87CBF">
        <w:rPr>
          <w:rFonts w:ascii="Arial" w:hAnsi="Arial" w:cs="Arial"/>
          <w:color w:val="808080" w:themeColor="background1" w:themeShade="80"/>
          <w:sz w:val="28"/>
          <w:szCs w:val="28"/>
          <w:lang w:val="en-US"/>
        </w:rPr>
        <w:t xml:space="preserve"> и </w:t>
      </w:r>
      <w:proofErr w:type="spellStart"/>
      <w:r w:rsidRPr="00B87CBF">
        <w:rPr>
          <w:rFonts w:ascii="Arial" w:hAnsi="Arial" w:cs="Arial"/>
          <w:color w:val="808080" w:themeColor="background1" w:themeShade="80"/>
          <w:sz w:val="28"/>
          <w:szCs w:val="28"/>
          <w:lang w:val="en-US"/>
        </w:rPr>
        <w:t>јавни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обвинители</w:t>
      </w:r>
      <w:proofErr w:type="spellEnd"/>
      <w:r w:rsidRPr="00B87CBF">
        <w:rPr>
          <w:rFonts w:ascii="Arial" w:hAnsi="Arial" w:cs="Arial"/>
          <w:color w:val="808080" w:themeColor="background1" w:themeShade="80"/>
          <w:sz w:val="28"/>
          <w:szCs w:val="28"/>
        </w:rPr>
        <w:t>)</w:t>
      </w:r>
    </w:p>
    <w:p w:rsidR="0052388A" w:rsidRPr="00B87CBF" w:rsidRDefault="0052388A" w:rsidP="00B87CBF">
      <w:pPr>
        <w:spacing w:line="240" w:lineRule="auto"/>
        <w:contextualSpacing/>
        <w:jc w:val="both"/>
        <w:rPr>
          <w:rFonts w:ascii="Arial" w:hAnsi="Arial" w:cs="Arial"/>
          <w:bCs/>
          <w:sz w:val="28"/>
          <w:szCs w:val="28"/>
          <w:lang w:val="en-US"/>
        </w:rPr>
      </w:pP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contextualSpacing/>
        <w:jc w:val="both"/>
        <w:rPr>
          <w:rFonts w:ascii="Arial" w:hAnsi="Arial" w:cs="Arial"/>
          <w:i/>
          <w:sz w:val="28"/>
          <w:szCs w:val="28"/>
        </w:rPr>
      </w:pPr>
      <w:r w:rsidRPr="00B87CBF">
        <w:rPr>
          <w:rFonts w:ascii="Arial" w:hAnsi="Arial" w:cs="Arial"/>
          <w:b/>
          <w:i/>
          <w:sz w:val="28"/>
          <w:szCs w:val="28"/>
        </w:rPr>
        <w:t>Напомена:</w:t>
      </w:r>
      <w:r w:rsidRPr="00B87CBF">
        <w:rPr>
          <w:rFonts w:ascii="Arial" w:hAnsi="Arial" w:cs="Arial"/>
          <w:i/>
          <w:sz w:val="28"/>
          <w:szCs w:val="28"/>
        </w:rPr>
        <w:t xml:space="preserve"> Врз основа на насоките дадени од страна на претседателот на Советот Павлина Црвенковска, дел од расправата по 2-та точка од Дневниот ред е пренесена во форма на интегрален транскрипт од аудио запис од седница.</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 Претседателот на Советот </w:t>
      </w:r>
      <w:r w:rsidRPr="00B87CBF">
        <w:rPr>
          <w:rFonts w:ascii="Arial" w:hAnsi="Arial" w:cs="Arial"/>
          <w:b/>
          <w:sz w:val="28"/>
          <w:szCs w:val="28"/>
        </w:rPr>
        <w:t>Павлина Црвенковска</w:t>
      </w:r>
      <w:r w:rsidRPr="00B87CBF">
        <w:rPr>
          <w:rFonts w:ascii="Arial" w:hAnsi="Arial" w:cs="Arial"/>
          <w:sz w:val="28"/>
          <w:szCs w:val="28"/>
        </w:rPr>
        <w:t xml:space="preserve"> ја отвори 2-та точка од Дневниот ред.</w:t>
      </w:r>
      <w:r w:rsidRPr="00B87CBF">
        <w:rPr>
          <w:rFonts w:ascii="Arial" w:hAnsi="Arial" w:cs="Arial"/>
          <w:sz w:val="28"/>
          <w:szCs w:val="28"/>
          <w:lang w:val="en-US"/>
        </w:rPr>
        <w:t xml:space="preserve"> </w:t>
      </w:r>
      <w:r w:rsidRPr="00B87CBF">
        <w:rPr>
          <w:rFonts w:ascii="Arial" w:hAnsi="Arial" w:cs="Arial"/>
          <w:sz w:val="28"/>
          <w:szCs w:val="28"/>
        </w:rPr>
        <w:t xml:space="preserve">„Академијата за судии и јавни обвинители достави три барања за номинирање на членови и заменици во кој се наведени условите за назначување на истите со прилог листи на членовите и замениците, и тоа за номинација на двајца членови на Управен одбор и нивни заменици од редот на судиите, еден член и еден негов заменик во Комисијата за приемен испит, четири членови и нивни заменици на Комисијата за завршен испит. </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Јас ги предлагам за членови на Управен одбор Иван Џолев и негов заменик Васка Масевска, Лирије Елези и за нејзин заменик Шпреса Граница Османи. </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Комисијата за приемен испит го предлагам: Александар Чичаковски член,  а заменик Бети В...“</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„Нема да одиме дел по дел?“</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„Не, комплетно.“</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„Не може сите заедно, како!?“</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„Не, комплетно ќе предложам, па потоа ќе отворам </w:t>
      </w:r>
      <w:r w:rsidRPr="00B87CBF">
        <w:rPr>
          <w:rFonts w:ascii="Arial" w:hAnsi="Arial" w:cs="Arial"/>
          <w:sz w:val="28"/>
          <w:szCs w:val="28"/>
        </w:rPr>
        <w:lastRenderedPageBreak/>
        <w:t>дискусија. Комисијата за приемен испит Александар Чичаковски член,  Бети Васкова заменик.</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Комисијата за завршен испит Ирена Петрушева член, заменик Сузана Дончевска заменик член, Славица Наумова член,  Марин Станевски заменик, Петранка Ташева.“ </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членот на Советот</w:t>
      </w:r>
      <w:r w:rsidRPr="00B87CBF">
        <w:rPr>
          <w:rFonts w:ascii="Arial" w:hAnsi="Arial" w:cs="Arial"/>
          <w:b/>
          <w:sz w:val="28"/>
          <w:szCs w:val="28"/>
          <w:lang w:val="ru-RU"/>
        </w:rPr>
        <w:t xml:space="preserve"> Мери Радевска</w:t>
      </w:r>
      <w:r w:rsidRPr="00B87CBF">
        <w:rPr>
          <w:rFonts w:ascii="Arial" w:hAnsi="Arial" w:cs="Arial"/>
          <w:sz w:val="28"/>
          <w:szCs w:val="28"/>
          <w:lang w:val="ru-RU"/>
        </w:rPr>
        <w:t>.</w:t>
      </w:r>
      <w:r w:rsidRPr="00B87CBF">
        <w:rPr>
          <w:rFonts w:ascii="Arial" w:hAnsi="Arial" w:cs="Arial"/>
          <w:sz w:val="28"/>
          <w:szCs w:val="28"/>
        </w:rPr>
        <w:t xml:space="preserve"> „Извинете дали може од кој суд доаѓаат да се чита, да знаеме дали се од Основен суд, од Апелација, од Врховен.“</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„Од Скопските судови се.“</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„Да се читаат и судовите.“</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„Скопско подрачје се. Петранка Ташева, судија на Апелационен суд и Зоран Димитриевски, судија на Апелационен суд, нејзин заменик, Беким Мехмети, претседател на Апелационен суд Гостивар и Ади Алиу негов заменик.</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bCs/>
          <w:sz w:val="28"/>
          <w:szCs w:val="28"/>
        </w:rPr>
        <w:t>Отворам дискусија. Повелете.“</w:t>
      </w:r>
    </w:p>
    <w:p w:rsidR="0052388A" w:rsidRPr="00B87CBF" w:rsidRDefault="0052388A" w:rsidP="00B87CBF">
      <w:pPr>
        <w:spacing w:line="240" w:lineRule="auto"/>
        <w:contextualSpacing/>
        <w:jc w:val="both"/>
        <w:rPr>
          <w:rFonts w:ascii="Arial" w:hAnsi="Arial" w:cs="Arial"/>
          <w:bCs/>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„Може и јас да дадам предлог?</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„Повелете. Не...“</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„Не може не.“</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„Значи отварам дискусија.“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„Отварате дискусија по тоа што предложивте.“</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„По мојот предлог.“</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lastRenderedPageBreak/>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„Јас исто давам предлог кога ќе дискутираат колегите нека дискутираат за се.“</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„Ајде, добро.“</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Мирсад Суроји</w:t>
      </w:r>
      <w:r w:rsidRPr="00B87CBF">
        <w:rPr>
          <w:rFonts w:ascii="Arial" w:hAnsi="Arial" w:cs="Arial"/>
          <w:sz w:val="28"/>
          <w:szCs w:val="28"/>
        </w:rPr>
        <w:t xml:space="preserve">. „Само се извинувам, за што се дадени предлозите? Може да се поделат? За членови и заменици во Управен одбор, така ли?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„Да. Комисија за приемен испит и Комисија за завршен испит.“</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Мирсад Суроји</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„Не ги напишамо сите.“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„Јас не ги ни запомнив искрено. Дека се многу луѓе. Затоа реков дел по дел да одиме.“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„Ќе ви ги повторам. Ќе ви ги повторам. Повелете, колешката Мира.“</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„Во однос на барањето на Академија за членови на Управен одбор јас го предлагам членот на Судскиот совет, судијата Зоран Герасимовски и како негов заменик предлагам судијата Анита Данилова, судија на Вишиот управен суд.“</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„Благодарам. Повелете. Некој друг предлог?.“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„Одиме само по ред сега, и за завршен и за...“</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„Значи комплетно одиме.“</w:t>
      </w:r>
    </w:p>
    <w:p w:rsidR="0052388A" w:rsidRPr="00B87CBF" w:rsidRDefault="0052388A" w:rsidP="00B87CBF">
      <w:pPr>
        <w:spacing w:line="240" w:lineRule="auto"/>
        <w:ind w:firstLine="720"/>
        <w:contextualSpacing/>
        <w:jc w:val="both"/>
        <w:rPr>
          <w:rFonts w:ascii="Arial" w:hAnsi="Arial" w:cs="Arial"/>
          <w:sz w:val="28"/>
          <w:szCs w:val="28"/>
          <w:lang w:val="en-US"/>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„За завршен јас овдека.“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„Повелете.“</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Pr="00B87CBF">
        <w:rPr>
          <w:rFonts w:ascii="Arial" w:hAnsi="Arial" w:cs="Arial"/>
          <w:sz w:val="28"/>
          <w:szCs w:val="28"/>
          <w:lang w:val="en-US"/>
        </w:rPr>
        <w:t xml:space="preserve"> </w:t>
      </w:r>
      <w:r w:rsidRPr="00B87CBF">
        <w:rPr>
          <w:rFonts w:ascii="Arial" w:hAnsi="Arial" w:cs="Arial"/>
          <w:sz w:val="28"/>
          <w:szCs w:val="28"/>
        </w:rPr>
        <w:t xml:space="preserve">„За завршен испит, таму беше номинација за завршен испит, јас се потрудив да опфатам луѓе од четирите апелациони подрачја на РСМ, така да за завршен испит ја ги предлагам Златко Анѓелкоски, Апелационо подрачје Гостивар, Ѓорѓи Андонов, Апелационо подрачје Штип, Васил Баткоски како член Апелационо подрачје Битола и негов заменик Зоран Стевановски. Додека за приемен испит ја предлагам Розалинда (како беше презимето не знам) и нејзин заменик Гордана Сајкоска.“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Сашко Георгиев</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„Од кој суд колега?“</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 xml:space="preserve">„Од Апелационен суд Скопје.“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 xml:space="preserve">„Розалинда, како е презимето.“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„Ќе отвориме, ќе најдеме. При изборот на овие кандидатите да бидат застапени од подрачјето на сите апелациони подрачја го имав во предвид фактот согласно Законот истите не смеат да бидат ментори и да учествуваат во какво било тело досега во Академијата. Значи не смеат да бидат ментори на почетна обука на кандидатите, ниту пак да учествуваат во било кое тело на Академијата. Благодарам.“</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 xml:space="preserve">„Молам, некој друг дали бара збор.“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w:t>
      </w:r>
      <w:r w:rsidR="00021446" w:rsidRPr="00B87CBF">
        <w:rPr>
          <w:rFonts w:ascii="Arial" w:hAnsi="Arial" w:cs="Arial"/>
          <w:sz w:val="28"/>
          <w:szCs w:val="28"/>
          <w:lang w:val="en-US"/>
        </w:rPr>
        <w:t xml:space="preserve"> </w:t>
      </w:r>
      <w:r w:rsidRPr="00B87CBF">
        <w:rPr>
          <w:rFonts w:ascii="Arial" w:hAnsi="Arial" w:cs="Arial"/>
          <w:sz w:val="28"/>
          <w:szCs w:val="28"/>
        </w:rPr>
        <w:t>„Разалинда Ристеска, се извинувам.“</w:t>
      </w:r>
      <w:r w:rsidRPr="00B87CBF">
        <w:rPr>
          <w:rFonts w:ascii="Arial" w:hAnsi="Arial" w:cs="Arial"/>
          <w:color w:val="C00000"/>
          <w:sz w:val="28"/>
          <w:szCs w:val="28"/>
        </w:rPr>
        <w:t xml:space="preserve">        </w:t>
      </w:r>
    </w:p>
    <w:p w:rsidR="0052388A" w:rsidRPr="00B87CBF" w:rsidRDefault="0052388A" w:rsidP="00B87CBF">
      <w:pPr>
        <w:spacing w:line="240" w:lineRule="auto"/>
        <w:contextualSpacing/>
        <w:jc w:val="both"/>
        <w:rPr>
          <w:rFonts w:ascii="Arial" w:hAnsi="Arial" w:cs="Arial"/>
          <w:color w:val="C00000"/>
          <w:sz w:val="28"/>
          <w:szCs w:val="28"/>
          <w:lang w:val="en-US"/>
        </w:rPr>
      </w:pPr>
    </w:p>
    <w:p w:rsidR="0052388A" w:rsidRPr="00B87CBF" w:rsidRDefault="0052388A" w:rsidP="00B87CBF">
      <w:pPr>
        <w:spacing w:line="240" w:lineRule="auto"/>
        <w:contextualSpacing/>
        <w:jc w:val="center"/>
        <w:rPr>
          <w:rFonts w:ascii="Arial" w:hAnsi="Arial" w:cs="Arial"/>
          <w:b/>
          <w:sz w:val="28"/>
          <w:szCs w:val="28"/>
        </w:rPr>
      </w:pPr>
      <w:r w:rsidRPr="00B87CBF">
        <w:rPr>
          <w:rFonts w:ascii="Arial" w:hAnsi="Arial" w:cs="Arial"/>
          <w:b/>
          <w:sz w:val="28"/>
          <w:szCs w:val="28"/>
        </w:rPr>
        <w:t>* *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дел од предложените кандидати од страна на претседателот на Судскиот совет се веќе ментори или се во Комисија за приемен </w:t>
      </w:r>
      <w:r w:rsidRPr="00B87CBF">
        <w:rPr>
          <w:rFonts w:ascii="Arial" w:hAnsi="Arial" w:cs="Arial"/>
          <w:sz w:val="28"/>
          <w:szCs w:val="28"/>
        </w:rPr>
        <w:lastRenderedPageBreak/>
        <w:t>испит или завршен испит, што значи дека има формална пречка истите да се предложени. Укажа дека од детален увид во приложените листи најдени се барем три имиња од предложените што не се проверени, што значи дека предлог листата на претседателот на Судскиот совет е неприфатлива.</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 xml:space="preserve">Посочи дека од приложената листа, во делот членови и заменици членови на Комисија за приемен испит, под реден број 8 е Лирије Елези Ајрулаху, заменик член, судија на Апелационен суд Скопје. Понатаму, Сузана Дончевска, судија на Основен граѓански суд Скопје, е во делот координатори и ментори на слушатели од 7-ма генерација слушатели во почетна обука. Нагласи дека во Законот е децидно регулирано дека номинираните членови и нивните заменици не можат да бидат членови или заменици во други тела на Академијата.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наведе дека Ирена Петрушевска, Петранка Ташева и Зоран Димитриевски се ментори во Акадмијата.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предложената листа од страна на претседателот на Судскиот совет е неприфатлива, бидејќи ќе се направи повреда, од причина што има формална пречка предложените судии да бидат избрани. Укажа бидејќи, претседателот на Судскиот совет не сака да ги раздвои предлозите, иако има неофицијално дофрлување да се раздвојат, ќе гласа за предлог листата на колегата Зоран Герасимовски, бидејќи нема преклопување во неговата предлог листа, со листите доставени во материјалите. Посочи дека тоа е по однос на листите за Управен одбор и Комисијата за завршен испит, а по однос на листата за кандидат-номинација во Комисијата за приемен испит нема спорно, бидејќи предложените кандидати од страна на претседателот на Судскиот совет, судијата Александар Чичаковски и како заменик судијата Елизабета Васкова ги исполнуваат условите и нема пречка.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во барањето за номинација на членови и заменици членови на Комисијата за завршен испит доставено од Академијата е наведено да се предложат 4 членови на Комисијата за завршен испит како и нивни заменици од редот на судиите. Укажа дека за членови и заменици членови на Комисијата можат да бидат избрани судии кои во досегашната професионална кариера се истакнуваат со својата стручност, етичност, докажани резултати </w:t>
      </w:r>
      <w:r w:rsidRPr="00B87CBF">
        <w:rPr>
          <w:rFonts w:ascii="Arial" w:hAnsi="Arial" w:cs="Arial"/>
          <w:sz w:val="28"/>
          <w:szCs w:val="28"/>
        </w:rPr>
        <w:lastRenderedPageBreak/>
        <w:t xml:space="preserve">во работењето и уживаат висок углед во правосудството. Посочи дека во прилог е доставена листа на членови и заменици членови на Управниот одбор на Академијата, листа на членови и заменици членови на Програмскиот совет на Академијата, листа на членови и заменици членови на Комисијата за приемен испит, листа на членови и заменици членови на Комисијата за завршен испит, листа на предавачи во теоретската настава и листа на ментори во практичната настава. Нагласи дека никаде не е наведено дека не можат да бидат предложените кандидати членови на Комисијата за завршен испит и Комисијата за приемен испит. Напомена дека со оглед дека секоја нова генерација се бираат нови ментори не треба да се води од моментално избраните. Како што сега се бира нова Комисија, така Академијата потоа ќе бира и нови ментори.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согласно чл. 98 ст. 4 од Законот за Академијата, членовите и замениците на Управниот одбор, Програмскиот совет, Комисијата за приемен испит, Директорот и предавачите и менторите кои во тој период се ангажирани во почетна обука не можат да бидат членови на Комисијата за завршен испит. Укажа дека од Судскиот совет се бара номинација на членови на Комисија за завршен испит. Завршниот испит е на генерацијата која што завршува. Од тие причини Академијата доставува листи на ментори и координатори за тековната генерација. Нагласи дека тие што веќе биле ментори не може да бидат номинирани како членови на Комисија за завршен испит, а понатаму кој ќе биде на листата за ментори, ќе биде за наредната генерација. Напомена дека барањето е за тековната генерација, така да на тоа треба да се внимава да нема законски пречки. Додаде дека наведеното во ст. 4 е директна законска пречка.       </w:t>
      </w:r>
    </w:p>
    <w:p w:rsidR="0052388A" w:rsidRPr="00B87CBF" w:rsidRDefault="0052388A" w:rsidP="00B87CBF">
      <w:pPr>
        <w:spacing w:line="240" w:lineRule="auto"/>
        <w:contextualSpacing/>
        <w:jc w:val="both"/>
        <w:rPr>
          <w:rFonts w:ascii="Arial" w:hAnsi="Arial" w:cs="Arial"/>
          <w:color w:val="C00000"/>
          <w:sz w:val="28"/>
          <w:szCs w:val="28"/>
          <w:lang w:val="en-US"/>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Тања Чачарова Илиевска</w:t>
      </w:r>
      <w:r w:rsidRPr="00B87CBF">
        <w:rPr>
          <w:rFonts w:ascii="Arial" w:hAnsi="Arial" w:cs="Arial"/>
          <w:sz w:val="28"/>
          <w:szCs w:val="28"/>
        </w:rPr>
        <w:t xml:space="preserve"> и наведе дека бидејќи од целата дискусија произлегува дека одредени членови имаат законска пречка да се предложени и бирани на тековната седница, а се наведени сите одеднаш, замоли поединечно да се наведат со проверка во дадените листи, за да може да се гласа.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бидејќи во составот на Управниот одбор треба да се води сметка за правична застапеност на зедниците, упати прашање дали се знае каков е составот членовите за Управен одбор кои се предлагаат? Укажа дека предлогот на претседателот </w:t>
      </w:r>
      <w:r w:rsidRPr="00B87CBF">
        <w:rPr>
          <w:rFonts w:ascii="Arial" w:hAnsi="Arial" w:cs="Arial"/>
          <w:sz w:val="28"/>
          <w:szCs w:val="28"/>
        </w:rPr>
        <w:lastRenderedPageBreak/>
        <w:t xml:space="preserve">на Судскиот совет се состои од еден член македонец и еден член од заедниците.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на местото на Лазар Нанев се предлага Иван Џолев, а на местото на Осман Шабани се предлага Лирије Елези, што укажува дека е водено доволно сметка да е запазена и застапеноста на заедниците.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наведе дека се води сметка за малцинската застапеност и од таа причина на местото на досегашните членови кои се припадници на заедниците се предлага нов член исто така од редот на припадниците на заедниците.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lang w:val="ru-RU"/>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Мери Радевска</w:t>
      </w:r>
      <w:r w:rsidRPr="00B87CBF">
        <w:rPr>
          <w:rFonts w:ascii="Arial" w:hAnsi="Arial" w:cs="Arial"/>
          <w:sz w:val="28"/>
          <w:szCs w:val="28"/>
        </w:rPr>
        <w:t xml:space="preserve"> и упати прашање</w:t>
      </w:r>
      <w:r w:rsidRPr="00B87CBF">
        <w:rPr>
          <w:rFonts w:ascii="Arial" w:hAnsi="Arial" w:cs="Arial"/>
          <w:sz w:val="28"/>
          <w:szCs w:val="28"/>
          <w:lang w:val="ru-RU"/>
        </w:rPr>
        <w:t xml:space="preserve"> </w:t>
      </w:r>
      <w:r w:rsidRPr="00B87CBF">
        <w:rPr>
          <w:rFonts w:ascii="Arial" w:hAnsi="Arial" w:cs="Arial"/>
          <w:sz w:val="28"/>
          <w:szCs w:val="28"/>
        </w:rPr>
        <w:t xml:space="preserve">дали се има сознание за етничката структура на кандидатите предложени од Врховниот суд во насока на одржување на баланс во телата на Акадмијата?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се согласува со колешката Мери Радевска, но со таква информација Судскиот совет не располага, ниту пак Академијата има обврска да достави, освен со информациите со кои Судскиот совет располага, а се добиени од медиумите.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наведе дека со дописот на Академијата никаде не се укажува дека Судскиот совет треба да води сметка за правичната застапеност на заедниците. Посочи дека Судскиот совет води сметка за правичната застапеност при изборот на судиите и претседателите на судовите.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бидејќи претседателот на Советот останува на предложената листа за номинација на членови на Управен одбор, а еден од членовите не ги исполнува условите за избор, ќе го почитува законот, како и секогаш и ќе гласа против предлогот, бидејќи не се исполнети формалните услови и ќе биде спротивна на законот било каква одлука.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lastRenderedPageBreak/>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поаѓајки од појаснувањето дадено од заменик претседателот на Судскиот совет во однос на предлозите на Судскиот совет за членови за Управен одбор, покрај дадениот предлог за судијата Зоран Герасимовски и заменик судијата Анита Данилова, како втор член на Управниот одбор го предложи колегата Беким Мемети, претседател на Апелационен суд Гостивар.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предлогот е да се расправа за се одеднаш. Укажа дека дадена е една предлог листа за Управен одбор, за Комисија за приемен испит и за Комисија за завршен испит.</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има три барања од Академијата. Три посебни барања за три органи. Укажа дека има три барања за номинирање на членови за три различни органи коишто постапуваат во Академијата и не е познато како може да се гласа за листа. </w:t>
      </w:r>
    </w:p>
    <w:p w:rsidR="0052388A" w:rsidRPr="00B87CBF" w:rsidRDefault="0052388A" w:rsidP="00B87CBF">
      <w:pPr>
        <w:spacing w:line="240" w:lineRule="auto"/>
        <w:ind w:firstLine="720"/>
        <w:contextualSpacing/>
        <w:jc w:val="both"/>
        <w:rPr>
          <w:rFonts w:ascii="Arial" w:hAnsi="Arial" w:cs="Arial"/>
          <w:color w:val="C00000"/>
          <w:sz w:val="28"/>
          <w:szCs w:val="28"/>
          <w:lang w:val="en-US"/>
        </w:rPr>
      </w:pPr>
      <w:r w:rsidRPr="00B87CBF">
        <w:rPr>
          <w:rFonts w:ascii="Arial" w:hAnsi="Arial" w:cs="Arial"/>
          <w:color w:val="C00000"/>
          <w:sz w:val="28"/>
          <w:szCs w:val="28"/>
        </w:rPr>
        <w:t xml:space="preserve"> </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ако е мнозинството е за тоа дека треба да се подели гласањето, се согласи да се подели.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и наведе дека мора да се подели гласањето од причини што има и други предлози за Управен одбор, односно има и други предлог кандидати. Укажа дека од таа причина прво ќе се гласа по предлозите на претседателот на Судскиот совет.</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bCs/>
          <w:sz w:val="28"/>
          <w:szCs w:val="28"/>
        </w:rPr>
        <w:tab/>
        <w:t xml:space="preserve">Претседателот на Советот </w:t>
      </w:r>
      <w:r w:rsidRPr="00B87CBF">
        <w:rPr>
          <w:rFonts w:ascii="Arial" w:hAnsi="Arial" w:cs="Arial"/>
          <w:bCs/>
          <w:sz w:val="28"/>
          <w:szCs w:val="28"/>
          <w:lang w:val="ru-RU"/>
        </w:rPr>
        <w:t>Павлина Црвенковска</w:t>
      </w:r>
      <w:r w:rsidRPr="00B87CBF">
        <w:rPr>
          <w:rFonts w:ascii="Arial" w:hAnsi="Arial" w:cs="Arial"/>
          <w:sz w:val="28"/>
          <w:szCs w:val="28"/>
        </w:rPr>
        <w:tab/>
        <w:t>откако констатира дека повеќе никој не се јави за збор предлозите ги стави на гласање.</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lang w:val="en-US"/>
        </w:rPr>
        <w:tab/>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По гласањето констатира дека со 5 гласа „За“ </w:t>
      </w:r>
      <w:r w:rsidRPr="00B87CBF">
        <w:rPr>
          <w:rFonts w:ascii="Arial" w:hAnsi="Arial" w:cs="Arial"/>
          <w:bCs/>
          <w:sz w:val="28"/>
          <w:szCs w:val="28"/>
        </w:rPr>
        <w:t>и 8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Иван Џолев, судија на Основен кривичен суд Скопје за член и Васка Николовска Масевска, судија на Основен кривичен суд Скопје за заменик член на Управен одбор на Академијата за судии и јавни обвинители НЕ Е УСВОЕН</w:t>
      </w:r>
      <w:r w:rsidRPr="00B87CBF">
        <w:rPr>
          <w:rFonts w:ascii="Arial" w:hAnsi="Arial" w:cs="Arial"/>
          <w:sz w:val="28"/>
          <w:szCs w:val="28"/>
        </w:rPr>
        <w:t>.</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По гласањето претседателот на Советот Павлина Црвенковска констатира дека со 5 гласа „За“ </w:t>
      </w:r>
      <w:r w:rsidRPr="00B87CBF">
        <w:rPr>
          <w:rFonts w:ascii="Arial" w:hAnsi="Arial" w:cs="Arial"/>
          <w:bCs/>
          <w:sz w:val="28"/>
          <w:szCs w:val="28"/>
        </w:rPr>
        <w:t>и 8 гласа „Против“</w:t>
      </w:r>
      <w:r w:rsidRPr="00B87CBF">
        <w:rPr>
          <w:rFonts w:ascii="Arial" w:hAnsi="Arial" w:cs="Arial"/>
          <w:bCs/>
          <w:sz w:val="28"/>
          <w:szCs w:val="28"/>
          <w:lang w:val="en-US"/>
        </w:rPr>
        <w:t xml:space="preserve"> </w:t>
      </w:r>
      <w:r w:rsidRPr="00B87CBF">
        <w:rPr>
          <w:rFonts w:ascii="Arial" w:hAnsi="Arial" w:cs="Arial"/>
          <w:bCs/>
          <w:sz w:val="28"/>
          <w:szCs w:val="28"/>
        </w:rPr>
        <w:lastRenderedPageBreak/>
        <w:t>предлогот Лирие Елези Ајрулау, судија на Апелационен суд Скопје за член и Шпреса Граинца Османи, судија на Основен кривичен суд Скопје за заменик член на Управен одбор на Академијата за судии и јавни обвинители НЕ Е УСВОЕН</w:t>
      </w:r>
      <w:r w:rsidRPr="00B87CBF">
        <w:rPr>
          <w:rFonts w:ascii="Arial" w:hAnsi="Arial" w:cs="Arial"/>
          <w:sz w:val="28"/>
          <w:szCs w:val="28"/>
        </w:rPr>
        <w:t>.</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Во продолжение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предложи да се даде пауза во траење од 15 минути.</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побара во насока на зачувување на угледот на Судскиот совет да не се прекинува седницата во моментот, бидејќи јавноста е присутна.</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се уважува предлогот на колешката Весна Дамева и седницата продолжува. </w:t>
      </w:r>
    </w:p>
    <w:p w:rsidR="0052388A" w:rsidRPr="00B87CBF" w:rsidRDefault="0052388A" w:rsidP="00B87CBF">
      <w:pPr>
        <w:spacing w:line="240" w:lineRule="auto"/>
        <w:contextualSpacing/>
        <w:jc w:val="both"/>
        <w:rPr>
          <w:rFonts w:ascii="Arial" w:hAnsi="Arial" w:cs="Arial"/>
          <w:sz w:val="28"/>
          <w:szCs w:val="28"/>
        </w:rPr>
      </w:pPr>
      <w:r w:rsidRPr="00B87CBF">
        <w:rPr>
          <w:rFonts w:ascii="Arial" w:hAnsi="Arial" w:cs="Arial"/>
          <w:sz w:val="28"/>
          <w:szCs w:val="28"/>
        </w:rPr>
        <w:t xml:space="preserve"> </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Тања Чачарова Илиевска</w:t>
      </w:r>
      <w:r w:rsidRPr="00B87CBF">
        <w:rPr>
          <w:rFonts w:ascii="Arial" w:hAnsi="Arial" w:cs="Arial"/>
          <w:sz w:val="28"/>
          <w:szCs w:val="28"/>
        </w:rPr>
        <w:t xml:space="preserve"> и наведе дека не може да се гласа во пакет за член и заменик член.</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се согласува со истакнатото од страна на колешката Тања Чачарова Илиевска, но посочи дека веќе отпочнато на тој начин да се гласа.</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така е почнато и така ќе се продолжи. Посочи дека во пакет ќе оди гласањето.</w:t>
      </w:r>
    </w:p>
    <w:p w:rsidR="0052388A" w:rsidRPr="00B87CBF" w:rsidRDefault="0052388A" w:rsidP="00B87CBF">
      <w:pPr>
        <w:spacing w:line="240" w:lineRule="auto"/>
        <w:contextualSpacing/>
        <w:jc w:val="both"/>
        <w:rPr>
          <w:rFonts w:ascii="Arial" w:hAnsi="Arial" w:cs="Arial"/>
          <w:sz w:val="28"/>
          <w:szCs w:val="28"/>
        </w:rPr>
      </w:pPr>
      <w:r w:rsidRPr="00B87CBF">
        <w:rPr>
          <w:rFonts w:ascii="Arial" w:hAnsi="Arial" w:cs="Arial"/>
          <w:sz w:val="28"/>
          <w:szCs w:val="28"/>
        </w:rPr>
        <w:t xml:space="preserve"> </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и наведе дека како е почнато, со предлог за член и негов заменик заменик така ќе се продолжи. Укажа дека сега не може да се менува ставот.</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сите предлози се уважени. Укажа дека како се даваат предлозите така се уважуваат.</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да се провери во законот. Укажа дека како членови на Судскиот совет немаат право да членуваат, исто и од Советот на јавните обвинители, бидејќи во Законот за Академијата точно стои дека Судскиот совет и Советот за јавни обвинители од редот на судиите и јавните обвинители предлагаат членови во Управен одбор. </w:t>
      </w:r>
      <w:r w:rsidRPr="00B87CBF">
        <w:rPr>
          <w:rFonts w:ascii="Arial" w:hAnsi="Arial" w:cs="Arial"/>
          <w:sz w:val="28"/>
          <w:szCs w:val="28"/>
        </w:rPr>
        <w:lastRenderedPageBreak/>
        <w:t>Посочи дека лично нема ништо против колегата Зоран Герасимовски, меѓутоа доколку е судија во моментот на Апелационен суд може да се гласа. Нагласи дека во моментот сите судиски функции мируваат, бидејќи во моментот извршуваат функција член на Судскиот совет. Напомена дека претходно имало желби од одредени членови на Судскиот совет да бидат номинирани во Управен одбор и сето тоа е дискутирано.</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проверен е законот и нема дилеми. Укажа дека секој кога го дава својот глас го дава со цела своја одговорност, бидејќи ако се гласа „за“, а е спротивно на законот се сноси и одговорност. Посочи слободно да се стави  предлогот на гласање, а кој има дилеми нека прочита меѓувремено.    </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наведе дека нема дилеми. Укажа дека на членовите на Судскиот совет избрани од редот на судиите во моментот им мирува судиската функција.</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побара да се јави за дискусија.</w:t>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наведе дека нема потреба од понатамошна дискусија, ја затвори расправата и го стави предлогот на гласање.</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По гласањето претседателот на Советот Павлина Црвенковска констатира дека со 7 гласа „За“ </w:t>
      </w:r>
      <w:r w:rsidRPr="00B87CBF">
        <w:rPr>
          <w:rFonts w:ascii="Arial" w:hAnsi="Arial" w:cs="Arial"/>
          <w:bCs/>
          <w:sz w:val="28"/>
          <w:szCs w:val="28"/>
        </w:rPr>
        <w:t>и 6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Зоран Герасимовски, член на Судски совет за член и Анита Данилова, судија на Виш управен суд за заменик член на Управен одбор на Академијата за судии и јавни обвинители е УСВОЕН</w:t>
      </w:r>
      <w:r w:rsidRPr="00B87CBF">
        <w:rPr>
          <w:rFonts w:ascii="Arial" w:hAnsi="Arial" w:cs="Arial"/>
          <w:sz w:val="28"/>
          <w:szCs w:val="28"/>
        </w:rPr>
        <w:t>.</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 следно треба да се гласа за нејзиниот предлог за втор член на Управен одбор </w:t>
      </w:r>
      <w:r w:rsidRPr="00B87CBF">
        <w:rPr>
          <w:rFonts w:ascii="Arial" w:hAnsi="Arial" w:cs="Arial"/>
          <w:bCs/>
          <w:sz w:val="28"/>
          <w:szCs w:val="28"/>
        </w:rPr>
        <w:t>Беким Мехмеди. Посочи дека нема предлог за заменик член.</w:t>
      </w:r>
      <w:r w:rsidRPr="00B87CBF">
        <w:rPr>
          <w:rFonts w:ascii="Arial" w:hAnsi="Arial" w:cs="Arial"/>
          <w:sz w:val="28"/>
          <w:szCs w:val="28"/>
        </w:rPr>
        <w:tab/>
      </w:r>
    </w:p>
    <w:p w:rsidR="0052388A" w:rsidRPr="00B87CBF" w:rsidRDefault="0052388A" w:rsidP="00B87CBF">
      <w:pPr>
        <w:spacing w:line="240" w:lineRule="auto"/>
        <w:contextualSpacing/>
        <w:jc w:val="both"/>
        <w:rPr>
          <w:rFonts w:ascii="Arial" w:hAnsi="Arial" w:cs="Arial"/>
          <w:color w:val="984806" w:themeColor="accent6" w:themeShade="8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Тања Чачарова Илиевска</w:t>
      </w:r>
      <w:r w:rsidRPr="00B87CBF">
        <w:rPr>
          <w:rFonts w:ascii="Arial" w:hAnsi="Arial" w:cs="Arial"/>
          <w:sz w:val="28"/>
          <w:szCs w:val="28"/>
        </w:rPr>
        <w:t xml:space="preserve"> и ја предложи</w:t>
      </w:r>
      <w:r w:rsidRPr="00B87CBF">
        <w:rPr>
          <w:rFonts w:ascii="Arial" w:hAnsi="Arial" w:cs="Arial"/>
          <w:bCs/>
          <w:sz w:val="28"/>
          <w:szCs w:val="28"/>
        </w:rPr>
        <w:t xml:space="preserve"> Васка Николовска Масевска за заменик член на Управниот одбор.</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lastRenderedPageBreak/>
        <w:tab/>
        <w:t xml:space="preserve">По гласањето претседателот на Советот Павлина Црвенковска констатира дека со 8 гласа „За“ </w:t>
      </w:r>
      <w:r w:rsidRPr="00B87CBF">
        <w:rPr>
          <w:rFonts w:ascii="Arial" w:hAnsi="Arial" w:cs="Arial"/>
          <w:bCs/>
          <w:sz w:val="28"/>
          <w:szCs w:val="28"/>
        </w:rPr>
        <w:t>и 5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Беким Мехмеди, судија на Апелационен суд Гостивар за член и Васка Николовска Масевска, судија на Основен кривичен суд Скопје за заменик член на Управен одбор на Академијата за судии и јавни обвинители е УСВОЕН</w:t>
      </w:r>
      <w:r w:rsidRPr="00B87CBF">
        <w:rPr>
          <w:rFonts w:ascii="Arial" w:hAnsi="Arial" w:cs="Arial"/>
          <w:sz w:val="28"/>
          <w:szCs w:val="28"/>
        </w:rPr>
        <w:t>.</w:t>
      </w:r>
    </w:p>
    <w:p w:rsidR="0052388A" w:rsidRPr="00B87CBF" w:rsidRDefault="0052388A" w:rsidP="00B87CBF">
      <w:pPr>
        <w:spacing w:line="240" w:lineRule="auto"/>
        <w:contextualSpacing/>
        <w:jc w:val="both"/>
        <w:rPr>
          <w:rFonts w:ascii="Arial" w:hAnsi="Arial" w:cs="Arial"/>
          <w:sz w:val="28"/>
          <w:szCs w:val="28"/>
          <w:lang w:val="en-US"/>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предлогот на претседателот на Судскиот совет за членови на Комисијата за приемен испит апослутно го поддржува, од причина што се исполнети сите законски услови, нема формални пречки за избор, особено што и претходниот член и негов заменик се од управното судство и предлогот е прифатлив. </w:t>
      </w:r>
    </w:p>
    <w:p w:rsidR="0052388A" w:rsidRPr="00B87CBF" w:rsidRDefault="0052388A" w:rsidP="00B87CBF">
      <w:pPr>
        <w:spacing w:line="240" w:lineRule="auto"/>
        <w:contextualSpacing/>
        <w:jc w:val="both"/>
        <w:rPr>
          <w:rFonts w:ascii="Arial" w:hAnsi="Arial" w:cs="Arial"/>
          <w:sz w:val="28"/>
          <w:szCs w:val="28"/>
          <w:lang w:val="en-US"/>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По гласањето претседателот на Советот Павлина Црвенковска констатира дека со 8 гласа „За“ </w:t>
      </w:r>
      <w:r w:rsidRPr="00B87CBF">
        <w:rPr>
          <w:rFonts w:ascii="Arial" w:hAnsi="Arial" w:cs="Arial"/>
          <w:bCs/>
          <w:sz w:val="28"/>
          <w:szCs w:val="28"/>
        </w:rPr>
        <w:t>и 5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Александар Чичаковски, судија на Управен суд за член и Елизабета Васкова, судија на Управен суд за заменик член на Комисија за приемен испит на Академијата за судии и јавни обвинители е УСВОЕН</w:t>
      </w:r>
      <w:r w:rsidRPr="00B87CBF">
        <w:rPr>
          <w:rFonts w:ascii="Arial" w:hAnsi="Arial" w:cs="Arial"/>
          <w:sz w:val="28"/>
          <w:szCs w:val="28"/>
        </w:rPr>
        <w:t>.</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52388A" w:rsidRPr="00B87CBF" w:rsidRDefault="0052388A" w:rsidP="00B87CBF">
      <w:pPr>
        <w:spacing w:line="240" w:lineRule="auto"/>
        <w:contextualSpacing/>
        <w:jc w:val="both"/>
        <w:rPr>
          <w:rFonts w:ascii="Arial" w:hAnsi="Arial" w:cs="Arial"/>
          <w:sz w:val="28"/>
          <w:szCs w:val="28"/>
        </w:rPr>
      </w:pPr>
      <w:r w:rsidRPr="00B87CBF">
        <w:rPr>
          <w:rFonts w:ascii="Arial" w:hAnsi="Arial" w:cs="Arial"/>
          <w:sz w:val="28"/>
          <w:szCs w:val="28"/>
        </w:rPr>
        <w:tab/>
        <w:t>За збор се јави членот на Советот</w:t>
      </w:r>
      <w:r w:rsidRPr="00B87CBF">
        <w:rPr>
          <w:rFonts w:ascii="Arial" w:hAnsi="Arial" w:cs="Arial"/>
          <w:b/>
          <w:sz w:val="28"/>
          <w:szCs w:val="28"/>
        </w:rPr>
        <w:t xml:space="preserve"> Тања Чачарова Илиевска</w:t>
      </w:r>
      <w:r w:rsidRPr="00B87CBF">
        <w:rPr>
          <w:rFonts w:ascii="Arial" w:hAnsi="Arial" w:cs="Arial"/>
          <w:sz w:val="28"/>
          <w:szCs w:val="28"/>
        </w:rPr>
        <w:t xml:space="preserve"> и наведе дека навистина е неразумно. Изрази дилема што ако има пречка кај заменикот, а нема пречка кај членот, а треба да се гласа во пакет.</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упати прашање дали има пречка кај Ирена Петрушева?</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Ирена Петрушева е во листата на координатори и ментори на слушатели на 7-та генерација која е испратена од страна на Академијата. </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тоа е за 7-та генерација, тоа е завршено. Укажа дека сега станува збор за 8-та генерација. Посочи дека од проверките спроведени од страна на Стручната служба на Судскиот совет е утврдено дека предложените кандидати не учествуваат во телата на Академијата.   </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lastRenderedPageBreak/>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не може да се раководи од друго, сем од листата што е доставена од Академијата. </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Ивица Николовски</w:t>
      </w:r>
      <w:r w:rsidRPr="00B87CBF">
        <w:rPr>
          <w:rFonts w:ascii="Arial" w:hAnsi="Arial" w:cs="Arial"/>
          <w:sz w:val="28"/>
          <w:szCs w:val="28"/>
        </w:rPr>
        <w:t xml:space="preserve"> и наведе дека на истото прашање повторно се навраќа. Укажа дека ако некој е дојден не спремен тоа е негова работа. Посочи дека го прочитал Законот и се слага со ставот и читањето на Законот од страна на колешката Мирјана Радевска Стефкова. Нагласи дека листата е доставена до Судскиот совет и членовите на Судскиот совет имаат обврска да ја прочитаат листата. Додаде дека ако се отвори листата ќе се увиди дека Ирена Петрушевска е на листата на ментори. Дополни, кој смета дека тоа не е пречка никој не му забранува да гласа. Прецизира дека нема потреба да се обременува постапката за избор.</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апсолутно се согласува со колегата Ивица Николовски. Укажа да се стават предлозите на гласање, па секој знае зошто гласал „за“ или „против“. Посочи дека не сака да се стекне впечатокот при гласањето дека се има нешто против одреден судија, меѓутоа ако постојат формални пречки и со тоа се доведе во прашање сопствената работа, не би го дала гласот. Повтори да се стават предлозите на гласање, а познати се причините за исходот од гласањето.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наведе дека треба да се даде прекин. </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и наведе како е почнато, така да се заврши, без давање на пауза.</w:t>
      </w:r>
      <w:r w:rsidRPr="00B87CBF">
        <w:rPr>
          <w:rFonts w:ascii="Arial" w:hAnsi="Arial" w:cs="Arial"/>
          <w:color w:val="C00000"/>
          <w:sz w:val="28"/>
          <w:szCs w:val="28"/>
        </w:rPr>
        <w:t xml:space="preserve">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ако се принципиелни ќе се оди во пар, член со заменик член, како што е почнато. </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 xml:space="preserve">Претседателот на Советот Павлина Црвенковска го стави на гласање предлогот Сузана Дончева </w:t>
      </w:r>
      <w:r w:rsidRPr="00B87CBF">
        <w:rPr>
          <w:rFonts w:ascii="Arial" w:hAnsi="Arial" w:cs="Arial"/>
          <w:bCs/>
          <w:sz w:val="28"/>
          <w:szCs w:val="28"/>
        </w:rPr>
        <w:t>судија на Основен граѓански суд Скопје за заменик член на Комисија за завршен испит.</w:t>
      </w:r>
    </w:p>
    <w:p w:rsidR="0052388A" w:rsidRPr="00B87CBF" w:rsidRDefault="0052388A" w:rsidP="00B87CBF">
      <w:pPr>
        <w:spacing w:line="240" w:lineRule="auto"/>
        <w:ind w:firstLine="720"/>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реагираше дека не се согласува, почнато со едно, а се продолжува со друго. </w:t>
      </w:r>
      <w:r w:rsidRPr="00B87CBF">
        <w:rPr>
          <w:rFonts w:ascii="Arial" w:hAnsi="Arial" w:cs="Arial"/>
          <w:sz w:val="28"/>
          <w:szCs w:val="28"/>
        </w:rPr>
        <w:lastRenderedPageBreak/>
        <w:t>Укажа дека оди член со заменик член. Посочи претседателот на Судскиот совет да не биде селективен во одредено постапување. Така е гласано за предлозите за Управниот одбор, така е гласано за предлозите за Комисијата за приемен испит.</w:t>
      </w:r>
    </w:p>
    <w:p w:rsidR="0052388A" w:rsidRPr="00B87CBF" w:rsidRDefault="0052388A" w:rsidP="00B87CBF">
      <w:pPr>
        <w:spacing w:line="240" w:lineRule="auto"/>
        <w:ind w:firstLine="720"/>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не е селективна и се согласи предлозите Ирена Петрушева и Сузана Дончевска да се гласаат во пакет.</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color w:val="C00000"/>
          <w:sz w:val="28"/>
          <w:szCs w:val="28"/>
        </w:rPr>
        <w:t xml:space="preserve"> </w:t>
      </w: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color w:val="C00000"/>
          <w:sz w:val="28"/>
          <w:szCs w:val="28"/>
        </w:rPr>
        <w:tab/>
      </w:r>
      <w:r w:rsidRPr="00B87CBF">
        <w:rPr>
          <w:rFonts w:ascii="Arial" w:hAnsi="Arial" w:cs="Arial"/>
          <w:sz w:val="28"/>
          <w:szCs w:val="28"/>
        </w:rPr>
        <w:t xml:space="preserve">По гласањето претседателот на Советот Павлина Црвенковска констатира дека со </w:t>
      </w:r>
      <w:r w:rsidRPr="00B87CBF">
        <w:rPr>
          <w:rFonts w:ascii="Arial" w:hAnsi="Arial" w:cs="Arial"/>
          <w:sz w:val="28"/>
          <w:szCs w:val="28"/>
          <w:lang w:val="en-US"/>
        </w:rPr>
        <w:t>1</w:t>
      </w:r>
      <w:r w:rsidRPr="00B87CBF">
        <w:rPr>
          <w:rFonts w:ascii="Arial" w:hAnsi="Arial" w:cs="Arial"/>
          <w:sz w:val="28"/>
          <w:szCs w:val="28"/>
        </w:rPr>
        <w:t xml:space="preserve"> глас „За“ </w:t>
      </w:r>
      <w:r w:rsidRPr="00B87CBF">
        <w:rPr>
          <w:rFonts w:ascii="Arial" w:hAnsi="Arial" w:cs="Arial"/>
          <w:bCs/>
          <w:sz w:val="28"/>
          <w:szCs w:val="28"/>
        </w:rPr>
        <w:t xml:space="preserve">и </w:t>
      </w:r>
      <w:r w:rsidRPr="00B87CBF">
        <w:rPr>
          <w:rFonts w:ascii="Arial" w:hAnsi="Arial" w:cs="Arial"/>
          <w:bCs/>
          <w:sz w:val="28"/>
          <w:szCs w:val="28"/>
          <w:lang w:val="en-US"/>
        </w:rPr>
        <w:t>12</w:t>
      </w:r>
      <w:r w:rsidRPr="00B87CBF">
        <w:rPr>
          <w:rFonts w:ascii="Arial" w:hAnsi="Arial" w:cs="Arial"/>
          <w:bCs/>
          <w:sz w:val="28"/>
          <w:szCs w:val="28"/>
        </w:rPr>
        <w:t xml:space="preserve">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Ирена Петрушевска, судија на Основен граѓански суд Скопје за член и Сузана Дончевска, судија на Основен граѓански суд Скопје за заменик член на Комисија за завршен испит на Академијата за судии и јавни обвинители НЕ Е УСВОЕН</w:t>
      </w:r>
      <w:r w:rsidRPr="00B87CBF">
        <w:rPr>
          <w:rFonts w:ascii="Arial" w:hAnsi="Arial" w:cs="Arial"/>
          <w:sz w:val="28"/>
          <w:szCs w:val="28"/>
        </w:rPr>
        <w:t>.</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По гласањето претседателот на Советот Павлина Црвенковска констатира дека со 6 глас „За“ </w:t>
      </w:r>
      <w:r w:rsidRPr="00B87CBF">
        <w:rPr>
          <w:rFonts w:ascii="Arial" w:hAnsi="Arial" w:cs="Arial"/>
          <w:bCs/>
          <w:sz w:val="28"/>
          <w:szCs w:val="28"/>
        </w:rPr>
        <w:t>и 7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Славица Наумова Јосифовска, судија на Основен кривичен суд Скопје за член и Марин Станевски, судија на Основен кривичен суд Скопје за заменик член на Комисија за завршен испит на Академијата за судии и јавни обвинители НЕ Е УСВОЕН</w:t>
      </w:r>
      <w:r w:rsidRPr="00B87CBF">
        <w:rPr>
          <w:rFonts w:ascii="Arial" w:hAnsi="Arial" w:cs="Arial"/>
          <w:sz w:val="28"/>
          <w:szCs w:val="28"/>
        </w:rPr>
        <w:t>.</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наведе дека ако нема пречка ќе гласа за сите предлози, но ако има законска пречка нема да гласа за ниеден предлог.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упати прашање кој треба да ја каже законската пречка? Укажа дека материјалите за седница се достапни до сите. Посочи да не се дофрла има, нема. Да се стави предлогот на гласање, а секој гледа дали има или нема пречки.</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Мери Радевска</w:t>
      </w:r>
      <w:r w:rsidRPr="00B87CBF">
        <w:rPr>
          <w:rFonts w:ascii="Arial" w:hAnsi="Arial" w:cs="Arial"/>
          <w:sz w:val="28"/>
          <w:szCs w:val="28"/>
        </w:rPr>
        <w:t xml:space="preserve"> и наведе дека</w:t>
      </w:r>
      <w:r w:rsidRPr="00B87CBF">
        <w:rPr>
          <w:rFonts w:ascii="Arial" w:hAnsi="Arial" w:cs="Arial"/>
          <w:sz w:val="28"/>
          <w:szCs w:val="28"/>
          <w:lang w:val="ru-RU"/>
        </w:rPr>
        <w:t xml:space="preserve"> </w:t>
      </w:r>
      <w:r w:rsidRPr="00B87CBF">
        <w:rPr>
          <w:rFonts w:ascii="Arial" w:hAnsi="Arial" w:cs="Arial"/>
          <w:sz w:val="28"/>
          <w:szCs w:val="28"/>
        </w:rPr>
        <w:t xml:space="preserve">не се познати предлозите пред почетокот на седницата и потребно е време да се провери.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во ред е предлогот на членот на Советот Мери Радевска дека е потребно време да изврши проверка.</w:t>
      </w:r>
    </w:p>
    <w:p w:rsidR="0052388A" w:rsidRPr="00B87CBF" w:rsidRDefault="0052388A" w:rsidP="00B87CBF">
      <w:pPr>
        <w:spacing w:line="240" w:lineRule="auto"/>
        <w:contextualSpacing/>
        <w:jc w:val="both"/>
        <w:rPr>
          <w:rFonts w:ascii="Arial" w:hAnsi="Arial" w:cs="Arial"/>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lastRenderedPageBreak/>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наведе дека сите имаат време, ќе се продолжи како што е почнато, член, заменик член. Укажа дека како што е почната точката така ќе се заврши. Посочи дека поминати се кандидатите што имаат мнозиноство и тоа е демократија. </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да се уважи предлогот на членот на Советот Мери Радевска и да се даде 15 минути пауза за да се смират страстите. </w:t>
      </w: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Укажа дека следно е предлогот  Славица Наумова Јосифовска и Марин Станевски.</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кандидатите не го добија потребното мнозинство.</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 наведе дека не е гласано по предлогот, прашањето е дали има законска пречка.</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причината за негласање, едно е формална пречка, друго е интегритетот на судијата. Укажа дека не може претседателот на Судскиот совет да наметнува дали има или нема законска пречка. Ќе се гледа. Посочи дека ставено е на гласање и изгласано е. Нагласи дека ако не е гласано „за“ можеби интегритетот на одреден судија е ставен под прашање, па смета дека не треба да го гласа. Напомена дека не е по „</w:t>
      </w:r>
      <w:r w:rsidRPr="00B87CBF">
        <w:rPr>
          <w:rFonts w:ascii="Arial" w:hAnsi="Arial" w:cs="Arial"/>
          <w:sz w:val="28"/>
          <w:szCs w:val="28"/>
          <w:lang w:val="en-US"/>
        </w:rPr>
        <w:t>default</w:t>
      </w:r>
      <w:r w:rsidRPr="00B87CBF">
        <w:rPr>
          <w:rFonts w:ascii="Arial" w:hAnsi="Arial" w:cs="Arial"/>
          <w:sz w:val="28"/>
          <w:szCs w:val="28"/>
        </w:rPr>
        <w:t>“ - нема формална пречка и се продолжува.</w:t>
      </w:r>
    </w:p>
    <w:p w:rsidR="0052388A" w:rsidRPr="00B87CBF" w:rsidRDefault="0052388A" w:rsidP="00B87CBF">
      <w:pPr>
        <w:spacing w:line="240" w:lineRule="auto"/>
        <w:contextualSpacing/>
        <w:jc w:val="both"/>
        <w:rPr>
          <w:rFonts w:ascii="Arial" w:hAnsi="Arial" w:cs="Arial"/>
          <w:color w:val="C00000"/>
          <w:sz w:val="28"/>
          <w:szCs w:val="28"/>
        </w:rPr>
      </w:pPr>
    </w:p>
    <w:p w:rsidR="0052388A" w:rsidRPr="00B87CBF" w:rsidRDefault="0052388A" w:rsidP="00B87CBF">
      <w:pPr>
        <w:spacing w:line="240" w:lineRule="auto"/>
        <w:ind w:firstLine="360"/>
        <w:contextualSpacing/>
        <w:jc w:val="both"/>
        <w:rPr>
          <w:rFonts w:ascii="Arial" w:hAnsi="Arial" w:cs="Arial"/>
          <w:bCs/>
          <w:sz w:val="28"/>
          <w:szCs w:val="28"/>
        </w:rPr>
      </w:pPr>
      <w:r w:rsidRPr="00B87CBF">
        <w:rPr>
          <w:rFonts w:ascii="Arial" w:hAnsi="Arial" w:cs="Arial"/>
          <w:bCs/>
          <w:sz w:val="28"/>
          <w:szCs w:val="28"/>
        </w:rPr>
        <w:t xml:space="preserve">Претседателот на Советот </w:t>
      </w:r>
      <w:r w:rsidRPr="00B87CBF">
        <w:rPr>
          <w:rFonts w:ascii="Arial" w:hAnsi="Arial" w:cs="Arial"/>
          <w:bCs/>
          <w:sz w:val="28"/>
          <w:szCs w:val="28"/>
          <w:lang w:val="ru-RU"/>
        </w:rPr>
        <w:t>Павлина Црвенковска</w:t>
      </w:r>
      <w:r w:rsidRPr="00B87CBF">
        <w:rPr>
          <w:rFonts w:ascii="Arial" w:hAnsi="Arial" w:cs="Arial"/>
          <w:bCs/>
          <w:sz w:val="28"/>
          <w:szCs w:val="28"/>
        </w:rPr>
        <w:t xml:space="preserve"> даде ПАУЗА во траење од 30 минути.</w:t>
      </w:r>
    </w:p>
    <w:p w:rsidR="0052388A" w:rsidRPr="00B87CBF" w:rsidRDefault="0052388A" w:rsidP="00B87CBF">
      <w:pPr>
        <w:spacing w:line="240" w:lineRule="auto"/>
        <w:contextualSpacing/>
        <w:jc w:val="both"/>
        <w:rPr>
          <w:rFonts w:ascii="Arial" w:hAnsi="Arial" w:cs="Arial"/>
          <w:bCs/>
          <w:sz w:val="28"/>
          <w:szCs w:val="28"/>
          <w:lang w:val="en-US"/>
        </w:rPr>
      </w:pPr>
    </w:p>
    <w:p w:rsidR="0052388A" w:rsidRPr="00B87CBF" w:rsidRDefault="0052388A"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Седницата продолжи во 14:30 минути.</w:t>
      </w:r>
    </w:p>
    <w:p w:rsidR="0052388A" w:rsidRPr="00B87CBF" w:rsidRDefault="0052388A" w:rsidP="00B87CBF">
      <w:pPr>
        <w:spacing w:line="240" w:lineRule="auto"/>
        <w:contextualSpacing/>
        <w:jc w:val="both"/>
        <w:rPr>
          <w:rFonts w:ascii="Arial" w:hAnsi="Arial" w:cs="Arial"/>
          <w:bCs/>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Претседателот на Советот</w:t>
      </w:r>
      <w:r w:rsidRPr="00B87CBF">
        <w:rPr>
          <w:rFonts w:ascii="Arial" w:hAnsi="Arial" w:cs="Arial"/>
          <w:b/>
          <w:sz w:val="28"/>
          <w:szCs w:val="28"/>
        </w:rPr>
        <w:t xml:space="preserve"> Павлина Црвенковска</w:t>
      </w:r>
      <w:r w:rsidRPr="00B87CBF">
        <w:rPr>
          <w:rFonts w:ascii="Arial" w:hAnsi="Arial" w:cs="Arial"/>
          <w:sz w:val="28"/>
          <w:szCs w:val="28"/>
        </w:rPr>
        <w:t xml:space="preserve"> информираше дека се прекинува денешната седница поради тоа што службите не извршиле доволна проверка на предложените кандидати во поглед на исполнување на законските услови за нивно номинирање.  </w:t>
      </w:r>
    </w:p>
    <w:p w:rsidR="0052388A" w:rsidRPr="00B87CBF" w:rsidRDefault="0052388A" w:rsidP="00B87CBF">
      <w:pPr>
        <w:spacing w:line="240" w:lineRule="auto"/>
        <w:contextualSpacing/>
        <w:jc w:val="both"/>
        <w:rPr>
          <w:rFonts w:ascii="Arial" w:hAnsi="Arial" w:cs="Arial"/>
          <w:bCs/>
          <w:sz w:val="28"/>
          <w:szCs w:val="28"/>
        </w:rPr>
      </w:pPr>
    </w:p>
    <w:p w:rsidR="0052388A" w:rsidRPr="00B87CBF" w:rsidRDefault="0052388A"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lastRenderedPageBreak/>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 xml:space="preserve">тоа не е работа на службите. Укажа дека членовите на Судскиот совет ги имаат листите. </w:t>
      </w:r>
    </w:p>
    <w:p w:rsidR="0052388A" w:rsidRPr="00B87CBF" w:rsidRDefault="0052388A" w:rsidP="00B87CBF">
      <w:pPr>
        <w:spacing w:line="240" w:lineRule="auto"/>
        <w:contextualSpacing/>
        <w:jc w:val="both"/>
        <w:rPr>
          <w:rFonts w:ascii="Arial" w:hAnsi="Arial" w:cs="Arial"/>
          <w:color w:val="C00000"/>
          <w:sz w:val="28"/>
          <w:szCs w:val="28"/>
          <w:lang w:val="en-US"/>
        </w:rPr>
      </w:pPr>
    </w:p>
    <w:p w:rsidR="0052388A" w:rsidRPr="00B87CBF" w:rsidRDefault="0052388A" w:rsidP="00B87CBF">
      <w:pPr>
        <w:spacing w:line="240" w:lineRule="auto"/>
        <w:contextualSpacing/>
        <w:jc w:val="both"/>
        <w:rPr>
          <w:rFonts w:ascii="Arial" w:hAnsi="Arial" w:cs="Arial"/>
          <w:bCs/>
          <w:sz w:val="28"/>
          <w:szCs w:val="28"/>
        </w:rPr>
      </w:pPr>
      <w:r w:rsidRPr="00B87CBF">
        <w:rPr>
          <w:rFonts w:ascii="Arial" w:hAnsi="Arial" w:cs="Arial"/>
          <w:bCs/>
          <w:sz w:val="28"/>
          <w:szCs w:val="28"/>
        </w:rPr>
        <w:tab/>
      </w:r>
    </w:p>
    <w:p w:rsidR="0052388A" w:rsidRPr="00B87CBF" w:rsidRDefault="0052388A" w:rsidP="00B87CBF">
      <w:pPr>
        <w:spacing w:line="240" w:lineRule="auto"/>
        <w:ind w:firstLine="567"/>
        <w:contextualSpacing/>
        <w:jc w:val="both"/>
        <w:rPr>
          <w:rFonts w:ascii="Arial" w:hAnsi="Arial" w:cs="Arial"/>
          <w:bCs/>
          <w:iCs/>
          <w:sz w:val="28"/>
          <w:szCs w:val="28"/>
        </w:rPr>
      </w:pPr>
      <w:r w:rsidRPr="00B87CBF">
        <w:rPr>
          <w:rFonts w:ascii="Arial" w:hAnsi="Arial" w:cs="Arial"/>
          <w:sz w:val="28"/>
          <w:szCs w:val="28"/>
        </w:rPr>
        <w:tab/>
      </w:r>
      <w:r w:rsidRPr="00B87CBF">
        <w:rPr>
          <w:rFonts w:ascii="Arial" w:hAnsi="Arial" w:cs="Arial"/>
          <w:bCs/>
          <w:iCs/>
          <w:sz w:val="28"/>
          <w:szCs w:val="28"/>
        </w:rPr>
        <w:t>Се констатира дека првиот дел од седницата е завршен во 14:35 часот.</w:t>
      </w:r>
    </w:p>
    <w:p w:rsidR="0052388A" w:rsidRPr="00B87CBF" w:rsidRDefault="0052388A" w:rsidP="00B87CBF">
      <w:pPr>
        <w:spacing w:line="240" w:lineRule="auto"/>
        <w:ind w:firstLine="567"/>
        <w:contextualSpacing/>
        <w:jc w:val="both"/>
        <w:rPr>
          <w:rFonts w:ascii="Arial" w:hAnsi="Arial" w:cs="Arial"/>
          <w:b/>
          <w:bCs/>
          <w:iCs/>
          <w:sz w:val="28"/>
          <w:szCs w:val="28"/>
        </w:rPr>
      </w:pPr>
    </w:p>
    <w:p w:rsidR="0052388A" w:rsidRPr="00B87CBF" w:rsidRDefault="0052388A" w:rsidP="00B87CBF">
      <w:pPr>
        <w:spacing w:line="240" w:lineRule="auto"/>
        <w:ind w:firstLine="567"/>
        <w:contextualSpacing/>
        <w:jc w:val="both"/>
        <w:rPr>
          <w:rFonts w:ascii="Arial" w:hAnsi="Arial" w:cs="Arial"/>
          <w:bCs/>
          <w:iCs/>
          <w:sz w:val="28"/>
          <w:szCs w:val="28"/>
        </w:rPr>
      </w:pPr>
      <w:r w:rsidRPr="00B87CBF">
        <w:rPr>
          <w:rFonts w:ascii="Arial" w:hAnsi="Arial" w:cs="Arial"/>
          <w:b/>
          <w:bCs/>
          <w:iCs/>
          <w:sz w:val="28"/>
          <w:szCs w:val="28"/>
        </w:rPr>
        <w:t>Напомена:</w:t>
      </w:r>
      <w:r w:rsidRPr="00B87CBF">
        <w:rPr>
          <w:rFonts w:ascii="Arial" w:hAnsi="Arial" w:cs="Arial"/>
          <w:bCs/>
          <w:iCs/>
          <w:sz w:val="28"/>
          <w:szCs w:val="28"/>
        </w:rPr>
        <w:t xml:space="preserve"> Тонскиот запис е составен дел на овој записник.</w:t>
      </w:r>
    </w:p>
    <w:p w:rsidR="0052388A" w:rsidRPr="00B87CBF" w:rsidRDefault="0052388A" w:rsidP="00B87CBF">
      <w:pPr>
        <w:pStyle w:val="NoSpacing"/>
        <w:contextualSpacing/>
        <w:rPr>
          <w:rFonts w:ascii="Arial" w:hAnsi="Arial" w:cs="Arial"/>
          <w:sz w:val="28"/>
          <w:szCs w:val="28"/>
        </w:rPr>
      </w:pPr>
    </w:p>
    <w:p w:rsidR="0052388A" w:rsidRPr="00B87CBF" w:rsidRDefault="0052388A" w:rsidP="00B87CBF">
      <w:pPr>
        <w:pStyle w:val="NoSpacing"/>
        <w:contextualSpacing/>
        <w:rPr>
          <w:rFonts w:ascii="Arial" w:hAnsi="Arial" w:cs="Arial"/>
          <w:sz w:val="28"/>
          <w:szCs w:val="28"/>
        </w:rPr>
      </w:pPr>
    </w:p>
    <w:p w:rsidR="0052388A" w:rsidRPr="00B87CBF" w:rsidRDefault="0052388A" w:rsidP="00B87CBF">
      <w:pPr>
        <w:pStyle w:val="NoSpacing"/>
        <w:contextualSpacing/>
        <w:rPr>
          <w:rFonts w:ascii="Arial" w:hAnsi="Arial" w:cs="Arial"/>
          <w:sz w:val="28"/>
          <w:szCs w:val="28"/>
        </w:rPr>
      </w:pPr>
    </w:p>
    <w:p w:rsidR="0052388A" w:rsidRPr="00B87CBF" w:rsidRDefault="0052388A" w:rsidP="00B87CBF">
      <w:pPr>
        <w:pStyle w:val="NoSpacing"/>
        <w:ind w:left="3402"/>
        <w:contextualSpacing/>
        <w:jc w:val="center"/>
        <w:rPr>
          <w:rFonts w:ascii="Arial" w:hAnsi="Arial" w:cs="Arial"/>
          <w:b/>
          <w:sz w:val="28"/>
          <w:szCs w:val="28"/>
        </w:rPr>
      </w:pPr>
      <w:r w:rsidRPr="00B87CBF">
        <w:rPr>
          <w:rFonts w:ascii="Arial" w:hAnsi="Arial" w:cs="Arial"/>
          <w:b/>
          <w:sz w:val="28"/>
          <w:szCs w:val="28"/>
        </w:rPr>
        <w:t>СУДСКИ СОВЕТ НА</w:t>
      </w:r>
    </w:p>
    <w:p w:rsidR="0052388A" w:rsidRPr="00B87CBF" w:rsidRDefault="0052388A" w:rsidP="00B87CBF">
      <w:pPr>
        <w:pStyle w:val="NoSpacing"/>
        <w:ind w:left="3402"/>
        <w:contextualSpacing/>
        <w:jc w:val="center"/>
        <w:rPr>
          <w:rFonts w:ascii="Arial" w:hAnsi="Arial" w:cs="Arial"/>
          <w:b/>
          <w:sz w:val="28"/>
          <w:szCs w:val="28"/>
        </w:rPr>
      </w:pPr>
      <w:r w:rsidRPr="00B87CBF">
        <w:rPr>
          <w:rFonts w:ascii="Arial" w:hAnsi="Arial" w:cs="Arial"/>
          <w:b/>
          <w:sz w:val="28"/>
          <w:szCs w:val="28"/>
        </w:rPr>
        <w:t>РЕПУБЛИКА СЕВЕРНА МАКЕДОНИЈА</w:t>
      </w:r>
    </w:p>
    <w:p w:rsidR="0052388A" w:rsidRPr="00B87CBF" w:rsidRDefault="0052388A" w:rsidP="00B87CBF">
      <w:pPr>
        <w:pStyle w:val="NoSpacing"/>
        <w:ind w:left="3402"/>
        <w:contextualSpacing/>
        <w:jc w:val="center"/>
        <w:rPr>
          <w:rFonts w:ascii="Arial" w:hAnsi="Arial" w:cs="Arial"/>
          <w:bCs/>
          <w:iCs/>
          <w:sz w:val="28"/>
          <w:szCs w:val="28"/>
        </w:rPr>
      </w:pPr>
      <w:r w:rsidRPr="00B87CBF">
        <w:rPr>
          <w:rFonts w:ascii="Arial" w:hAnsi="Arial" w:cs="Arial"/>
          <w:bCs/>
          <w:iCs/>
          <w:sz w:val="28"/>
          <w:szCs w:val="28"/>
        </w:rPr>
        <w:t>Претседател,</w:t>
      </w:r>
    </w:p>
    <w:p w:rsidR="0052388A" w:rsidRPr="00B87CBF" w:rsidRDefault="0052388A" w:rsidP="00B87CBF">
      <w:pPr>
        <w:pStyle w:val="NoSpacing"/>
        <w:ind w:left="3402"/>
        <w:contextualSpacing/>
        <w:jc w:val="center"/>
        <w:rPr>
          <w:rFonts w:ascii="Arial" w:hAnsi="Arial" w:cs="Arial"/>
          <w:bCs/>
          <w:iCs/>
          <w:sz w:val="28"/>
          <w:szCs w:val="28"/>
        </w:rPr>
      </w:pPr>
      <w:r w:rsidRPr="00B87CBF">
        <w:rPr>
          <w:rFonts w:ascii="Arial" w:hAnsi="Arial" w:cs="Arial"/>
          <w:bCs/>
          <w:iCs/>
          <w:sz w:val="28"/>
          <w:szCs w:val="28"/>
        </w:rPr>
        <w:t>Павлина Црвенковска</w:t>
      </w:r>
    </w:p>
    <w:p w:rsidR="0052388A" w:rsidRPr="00B87CBF" w:rsidRDefault="0052388A" w:rsidP="00B87CBF">
      <w:pPr>
        <w:spacing w:line="240" w:lineRule="auto"/>
        <w:contextualSpacing/>
        <w:jc w:val="both"/>
        <w:rPr>
          <w:rFonts w:ascii="Arial" w:hAnsi="Arial" w:cs="Arial"/>
          <w:bCs/>
          <w:iCs/>
          <w:sz w:val="28"/>
          <w:szCs w:val="28"/>
        </w:rPr>
      </w:pPr>
    </w:p>
    <w:p w:rsidR="0052388A" w:rsidRPr="00B87CBF" w:rsidRDefault="0052388A" w:rsidP="00B87CBF">
      <w:pPr>
        <w:spacing w:line="240" w:lineRule="auto"/>
        <w:contextualSpacing/>
        <w:jc w:val="both"/>
        <w:rPr>
          <w:rFonts w:ascii="Arial" w:hAnsi="Arial" w:cs="Arial"/>
          <w:bCs/>
          <w:iCs/>
          <w:sz w:val="28"/>
          <w:szCs w:val="28"/>
        </w:rPr>
      </w:pPr>
    </w:p>
    <w:p w:rsidR="0052388A" w:rsidRPr="00B87CBF" w:rsidRDefault="0052388A" w:rsidP="00B87CBF">
      <w:pPr>
        <w:spacing w:line="240" w:lineRule="auto"/>
        <w:contextualSpacing/>
        <w:jc w:val="both"/>
        <w:rPr>
          <w:rFonts w:ascii="Arial" w:hAnsi="Arial" w:cs="Arial"/>
          <w:bCs/>
          <w:iCs/>
          <w:sz w:val="28"/>
          <w:szCs w:val="28"/>
        </w:rPr>
      </w:pPr>
    </w:p>
    <w:p w:rsidR="0052388A" w:rsidRPr="00B87CBF" w:rsidRDefault="0052388A" w:rsidP="00B87CBF">
      <w:pPr>
        <w:pStyle w:val="NoSpacing"/>
        <w:contextualSpacing/>
        <w:rPr>
          <w:rFonts w:ascii="Arial" w:hAnsi="Arial" w:cs="Arial"/>
          <w:sz w:val="28"/>
          <w:szCs w:val="28"/>
          <w:lang w:val="ru-RU"/>
        </w:rPr>
      </w:pPr>
      <w:r w:rsidRPr="00B87CBF">
        <w:rPr>
          <w:rFonts w:ascii="Arial" w:hAnsi="Arial" w:cs="Arial"/>
          <w:b/>
          <w:sz w:val="28"/>
          <w:szCs w:val="28"/>
          <w:lang w:val="ru-RU"/>
        </w:rPr>
        <w:t xml:space="preserve">Изработил: </w:t>
      </w:r>
      <w:r w:rsidRPr="00B87CBF">
        <w:rPr>
          <w:rFonts w:ascii="Arial" w:hAnsi="Arial" w:cs="Arial"/>
          <w:sz w:val="28"/>
          <w:szCs w:val="28"/>
          <w:lang w:val="ru-RU"/>
        </w:rPr>
        <w:t>Ален Раденковиќ</w:t>
      </w:r>
    </w:p>
    <w:p w:rsidR="00B87CBF" w:rsidRPr="00B87CBF" w:rsidRDefault="0052388A" w:rsidP="00B87CBF">
      <w:pPr>
        <w:pStyle w:val="NoSpacing"/>
        <w:contextualSpacing/>
        <w:rPr>
          <w:rFonts w:ascii="Arial" w:hAnsi="Arial" w:cs="Arial"/>
          <w:sz w:val="28"/>
          <w:szCs w:val="28"/>
          <w:lang w:val="en-US"/>
        </w:rPr>
      </w:pPr>
      <w:r w:rsidRPr="00B87CBF">
        <w:rPr>
          <w:rFonts w:ascii="Arial" w:hAnsi="Arial" w:cs="Arial"/>
          <w:b/>
          <w:sz w:val="28"/>
          <w:szCs w:val="28"/>
          <w:lang w:val="ru-RU"/>
        </w:rPr>
        <w:t>Одобрил</w:t>
      </w:r>
      <w:r w:rsidRPr="00B87CBF">
        <w:rPr>
          <w:rFonts w:ascii="Arial" w:hAnsi="Arial" w:cs="Arial"/>
          <w:sz w:val="28"/>
          <w:szCs w:val="28"/>
          <w:lang w:val="ru-RU"/>
        </w:rPr>
        <w:t>: Весна Толева</w:t>
      </w: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B87CBF" w:rsidRDefault="00B87CBF" w:rsidP="00B87CBF">
      <w:pPr>
        <w:pStyle w:val="NoSpacing"/>
        <w:contextualSpacing/>
        <w:rPr>
          <w:rFonts w:ascii="Arial" w:hAnsi="Arial" w:cs="Arial"/>
          <w:sz w:val="28"/>
          <w:szCs w:val="28"/>
          <w:lang w:val="en-US"/>
        </w:rPr>
      </w:pPr>
    </w:p>
    <w:p w:rsidR="00B87CBF" w:rsidRPr="007B4DF0" w:rsidRDefault="00B87CBF" w:rsidP="00B87CBF">
      <w:pPr>
        <w:spacing w:line="240" w:lineRule="auto"/>
        <w:contextualSpacing/>
        <w:jc w:val="center"/>
        <w:rPr>
          <w:rFonts w:ascii="Arial" w:hAnsi="Arial" w:cs="Arial"/>
          <w:b/>
          <w:bCs/>
          <w:sz w:val="32"/>
          <w:szCs w:val="32"/>
        </w:rPr>
      </w:pPr>
      <w:r w:rsidRPr="007B4DF0">
        <w:rPr>
          <w:rFonts w:ascii="Arial" w:hAnsi="Arial" w:cs="Arial"/>
          <w:b/>
          <w:bCs/>
          <w:sz w:val="32"/>
          <w:szCs w:val="32"/>
        </w:rPr>
        <w:lastRenderedPageBreak/>
        <w:t xml:space="preserve">Продолжение на  </w:t>
      </w:r>
      <w:r w:rsidRPr="007B4DF0">
        <w:rPr>
          <w:rFonts w:ascii="Arial" w:hAnsi="Arial" w:cs="Arial"/>
          <w:b/>
          <w:bCs/>
          <w:sz w:val="32"/>
          <w:szCs w:val="32"/>
          <w:lang w:val="en-US"/>
        </w:rPr>
        <w:t>420</w:t>
      </w:r>
      <w:r w:rsidRPr="007B4DF0">
        <w:rPr>
          <w:rFonts w:ascii="Arial" w:hAnsi="Arial" w:cs="Arial"/>
          <w:b/>
          <w:bCs/>
          <w:sz w:val="32"/>
          <w:szCs w:val="32"/>
        </w:rPr>
        <w:t xml:space="preserve">-та седница на </w:t>
      </w:r>
    </w:p>
    <w:p w:rsidR="00B87CBF" w:rsidRPr="007B4DF0" w:rsidRDefault="00B87CBF" w:rsidP="00B87CBF">
      <w:pPr>
        <w:spacing w:line="240" w:lineRule="auto"/>
        <w:contextualSpacing/>
        <w:jc w:val="center"/>
        <w:rPr>
          <w:rFonts w:ascii="Arial" w:hAnsi="Arial" w:cs="Arial"/>
          <w:b/>
          <w:bCs/>
          <w:sz w:val="32"/>
          <w:szCs w:val="32"/>
        </w:rPr>
      </w:pPr>
      <w:r w:rsidRPr="007B4DF0">
        <w:rPr>
          <w:rFonts w:ascii="Arial" w:hAnsi="Arial" w:cs="Arial"/>
          <w:b/>
          <w:bCs/>
          <w:sz w:val="32"/>
          <w:szCs w:val="32"/>
        </w:rPr>
        <w:t>Судскиот совет на Република Северна Македонија</w:t>
      </w:r>
    </w:p>
    <w:p w:rsidR="00B87CBF" w:rsidRPr="00B87CBF" w:rsidRDefault="00B87CBF" w:rsidP="00B87CBF">
      <w:pPr>
        <w:spacing w:line="240" w:lineRule="auto"/>
        <w:ind w:firstLine="709"/>
        <w:contextualSpacing/>
        <w:jc w:val="both"/>
        <w:rPr>
          <w:rFonts w:ascii="Arial" w:hAnsi="Arial" w:cs="Arial"/>
          <w:bCs/>
          <w:sz w:val="28"/>
          <w:szCs w:val="28"/>
        </w:rPr>
      </w:pPr>
    </w:p>
    <w:p w:rsidR="00B87CBF" w:rsidRPr="00B87CBF" w:rsidRDefault="00B87CBF" w:rsidP="00B87CBF">
      <w:pPr>
        <w:spacing w:line="240" w:lineRule="auto"/>
        <w:ind w:firstLine="709"/>
        <w:contextualSpacing/>
        <w:jc w:val="both"/>
        <w:rPr>
          <w:rFonts w:ascii="Arial" w:hAnsi="Arial" w:cs="Arial"/>
          <w:bCs/>
          <w:sz w:val="28"/>
          <w:szCs w:val="28"/>
        </w:rPr>
      </w:pPr>
      <w:r w:rsidRPr="00B87CBF">
        <w:rPr>
          <w:rFonts w:ascii="Arial" w:hAnsi="Arial" w:cs="Arial"/>
          <w:bCs/>
          <w:sz w:val="28"/>
          <w:szCs w:val="28"/>
        </w:rPr>
        <w:t>Седницата се одржа на ден: 07.</w:t>
      </w:r>
      <w:r w:rsidRPr="00B87CBF">
        <w:rPr>
          <w:rFonts w:ascii="Arial" w:hAnsi="Arial" w:cs="Arial"/>
          <w:bCs/>
          <w:sz w:val="28"/>
          <w:szCs w:val="28"/>
          <w:lang w:val="en-US"/>
        </w:rPr>
        <w:t>1</w:t>
      </w:r>
      <w:r w:rsidRPr="00B87CBF">
        <w:rPr>
          <w:rFonts w:ascii="Arial" w:hAnsi="Arial" w:cs="Arial"/>
          <w:bCs/>
          <w:sz w:val="28"/>
          <w:szCs w:val="28"/>
        </w:rPr>
        <w:t>2.20</w:t>
      </w:r>
      <w:r w:rsidRPr="00B87CBF">
        <w:rPr>
          <w:rFonts w:ascii="Arial" w:hAnsi="Arial" w:cs="Arial"/>
          <w:bCs/>
          <w:sz w:val="28"/>
          <w:szCs w:val="28"/>
          <w:lang w:val="en-US"/>
        </w:rPr>
        <w:t>22</w:t>
      </w:r>
      <w:r w:rsidRPr="00B87CBF">
        <w:rPr>
          <w:rFonts w:ascii="Arial" w:hAnsi="Arial" w:cs="Arial"/>
          <w:bCs/>
          <w:sz w:val="28"/>
          <w:szCs w:val="28"/>
        </w:rPr>
        <w:t xml:space="preserve">, четврток во 09:45 часот во салата за седници. </w:t>
      </w:r>
    </w:p>
    <w:p w:rsidR="00B87CBF" w:rsidRPr="00B87CBF" w:rsidRDefault="00B87CBF" w:rsidP="00B87CBF">
      <w:pPr>
        <w:spacing w:line="240" w:lineRule="auto"/>
        <w:ind w:firstLine="709"/>
        <w:contextualSpacing/>
        <w:jc w:val="both"/>
        <w:rPr>
          <w:rFonts w:ascii="Arial" w:hAnsi="Arial" w:cs="Arial"/>
          <w:bCs/>
          <w:sz w:val="28"/>
          <w:szCs w:val="28"/>
        </w:rPr>
      </w:pPr>
    </w:p>
    <w:p w:rsidR="00B87CBF" w:rsidRPr="00B87CBF" w:rsidRDefault="00B87CBF" w:rsidP="00B87CBF">
      <w:pPr>
        <w:spacing w:line="240" w:lineRule="auto"/>
        <w:ind w:firstLine="709"/>
        <w:contextualSpacing/>
        <w:jc w:val="both"/>
        <w:rPr>
          <w:rFonts w:ascii="Arial" w:hAnsi="Arial" w:cs="Arial"/>
          <w:sz w:val="28"/>
          <w:szCs w:val="28"/>
          <w:lang w:val="ru-RU"/>
        </w:rPr>
      </w:pPr>
      <w:r w:rsidRPr="00B87CBF">
        <w:rPr>
          <w:rFonts w:ascii="Arial" w:hAnsi="Arial" w:cs="Arial"/>
          <w:sz w:val="28"/>
          <w:szCs w:val="28"/>
          <w:lang w:val="ru-RU"/>
        </w:rPr>
        <w:t xml:space="preserve">Присутни членови: </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Весна Дамева</w:t>
      </w:r>
      <w:r w:rsidRPr="00B87CBF">
        <w:rPr>
          <w:rFonts w:ascii="Arial" w:hAnsi="Arial" w:cs="Arial"/>
          <w:sz w:val="28"/>
          <w:szCs w:val="28"/>
        </w:rPr>
        <w:t>, претседател</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м-р Селим Адеми</w:t>
      </w:r>
      <w:r w:rsidRPr="00B87CBF">
        <w:rPr>
          <w:rFonts w:ascii="Arial" w:hAnsi="Arial" w:cs="Arial"/>
          <w:sz w:val="28"/>
          <w:szCs w:val="28"/>
        </w:rPr>
        <w:t>, заменик претседател</w:t>
      </w:r>
    </w:p>
    <w:p w:rsidR="00B87CBF" w:rsidRPr="00B87CBF" w:rsidRDefault="00B87CB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rPr>
        <w:t>Мирјана Радевска Стефкова</w:t>
      </w:r>
      <w:r w:rsidRPr="00B87CBF">
        <w:rPr>
          <w:rFonts w:ascii="Arial" w:hAnsi="Arial" w:cs="Arial"/>
          <w:sz w:val="28"/>
          <w:szCs w:val="28"/>
        </w:rPr>
        <w:t>, член</w:t>
      </w:r>
    </w:p>
    <w:p w:rsidR="00B87CBF" w:rsidRPr="00B87CBF" w:rsidRDefault="00B87CB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Ханиф Зендели</w:t>
      </w:r>
      <w:r w:rsidRPr="00B87CBF">
        <w:rPr>
          <w:rFonts w:ascii="Arial" w:hAnsi="Arial" w:cs="Arial"/>
          <w:sz w:val="28"/>
          <w:szCs w:val="28"/>
          <w:lang w:val="ru-RU"/>
        </w:rPr>
        <w:t xml:space="preserve">, </w:t>
      </w:r>
      <w:r w:rsidRPr="00B87CBF">
        <w:rPr>
          <w:rFonts w:ascii="Arial" w:hAnsi="Arial" w:cs="Arial"/>
          <w:sz w:val="28"/>
          <w:szCs w:val="28"/>
        </w:rPr>
        <w:t xml:space="preserve">член </w:t>
      </w:r>
    </w:p>
    <w:p w:rsidR="00B87CBF" w:rsidRPr="00B87CBF" w:rsidRDefault="00B87CB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Мери Радевска</w:t>
      </w:r>
      <w:r w:rsidRPr="00B87CBF">
        <w:rPr>
          <w:rFonts w:ascii="Arial" w:hAnsi="Arial" w:cs="Arial"/>
          <w:sz w:val="28"/>
          <w:szCs w:val="28"/>
          <w:lang w:val="ru-RU"/>
        </w:rPr>
        <w:t xml:space="preserve">, член </w:t>
      </w:r>
    </w:p>
    <w:p w:rsidR="00B87CBF" w:rsidRPr="00B87CBF" w:rsidRDefault="00B87CBF" w:rsidP="00B87CBF">
      <w:pPr>
        <w:pStyle w:val="ListParagraph"/>
        <w:numPr>
          <w:ilvl w:val="0"/>
          <w:numId w:val="11"/>
        </w:numPr>
        <w:spacing w:line="240" w:lineRule="auto"/>
        <w:jc w:val="both"/>
        <w:rPr>
          <w:rFonts w:ascii="Arial" w:hAnsi="Arial" w:cs="Arial"/>
          <w:sz w:val="28"/>
          <w:szCs w:val="28"/>
          <w:lang w:val="ru-RU"/>
        </w:rPr>
      </w:pPr>
      <w:r w:rsidRPr="00B87CBF">
        <w:rPr>
          <w:rFonts w:ascii="Arial" w:hAnsi="Arial" w:cs="Arial"/>
          <w:b/>
          <w:sz w:val="28"/>
          <w:szCs w:val="28"/>
          <w:lang w:val="ru-RU"/>
        </w:rPr>
        <w:t>Зоран Герасимовски</w:t>
      </w:r>
      <w:r w:rsidRPr="00B87CBF">
        <w:rPr>
          <w:rFonts w:ascii="Arial" w:hAnsi="Arial" w:cs="Arial"/>
          <w:sz w:val="28"/>
          <w:szCs w:val="28"/>
        </w:rPr>
        <w:t>,</w:t>
      </w:r>
      <w:r w:rsidRPr="00B87CBF">
        <w:rPr>
          <w:rFonts w:ascii="Arial" w:hAnsi="Arial" w:cs="Arial"/>
          <w:sz w:val="28"/>
          <w:szCs w:val="28"/>
          <w:lang w:val="ru-RU"/>
        </w:rPr>
        <w:t xml:space="preserve"> член</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Лорета Горгиева</w:t>
      </w:r>
      <w:r w:rsidRPr="00B87CBF">
        <w:rPr>
          <w:rFonts w:ascii="Arial" w:hAnsi="Arial" w:cs="Arial"/>
          <w:sz w:val="28"/>
          <w:szCs w:val="28"/>
        </w:rPr>
        <w:t xml:space="preserve">, член </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Ивица Николовски</w:t>
      </w:r>
      <w:r w:rsidRPr="00B87CBF">
        <w:rPr>
          <w:rFonts w:ascii="Arial" w:hAnsi="Arial" w:cs="Arial"/>
          <w:sz w:val="28"/>
          <w:szCs w:val="28"/>
        </w:rPr>
        <w:t>, член</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Сашко Георгиев</w:t>
      </w:r>
      <w:r w:rsidRPr="00B87CBF">
        <w:rPr>
          <w:rFonts w:ascii="Arial" w:hAnsi="Arial" w:cs="Arial"/>
          <w:sz w:val="28"/>
          <w:szCs w:val="28"/>
          <w:lang w:val="en-US"/>
        </w:rPr>
        <w:t xml:space="preserve">, </w:t>
      </w:r>
      <w:r w:rsidRPr="00B87CBF">
        <w:rPr>
          <w:rFonts w:ascii="Arial" w:hAnsi="Arial" w:cs="Arial"/>
          <w:sz w:val="28"/>
          <w:szCs w:val="28"/>
        </w:rPr>
        <w:t>член</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Мирсад Суроји</w:t>
      </w:r>
      <w:r w:rsidRPr="00B87CBF">
        <w:rPr>
          <w:rFonts w:ascii="Arial" w:hAnsi="Arial" w:cs="Arial"/>
          <w:sz w:val="28"/>
          <w:szCs w:val="28"/>
        </w:rPr>
        <w:t>, член</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м-р Тања Чачарова Илиевска</w:t>
      </w:r>
      <w:r w:rsidRPr="00B87CBF">
        <w:rPr>
          <w:rFonts w:ascii="Arial" w:hAnsi="Arial" w:cs="Arial"/>
          <w:sz w:val="28"/>
          <w:szCs w:val="28"/>
        </w:rPr>
        <w:t>, член</w:t>
      </w:r>
    </w:p>
    <w:p w:rsidR="00B87CBF" w:rsidRPr="00B87CBF" w:rsidRDefault="00B87CBF" w:rsidP="00B87CBF">
      <w:pPr>
        <w:pStyle w:val="ListParagraph"/>
        <w:numPr>
          <w:ilvl w:val="0"/>
          <w:numId w:val="11"/>
        </w:numPr>
        <w:spacing w:line="240" w:lineRule="auto"/>
        <w:jc w:val="both"/>
        <w:rPr>
          <w:rFonts w:ascii="Arial" w:hAnsi="Arial" w:cs="Arial"/>
          <w:sz w:val="28"/>
          <w:szCs w:val="28"/>
        </w:rPr>
      </w:pPr>
      <w:r w:rsidRPr="00B87CBF">
        <w:rPr>
          <w:rFonts w:ascii="Arial" w:hAnsi="Arial" w:cs="Arial"/>
          <w:b/>
          <w:sz w:val="28"/>
          <w:szCs w:val="28"/>
        </w:rPr>
        <w:t>м-р Миљазим Мустафа</w:t>
      </w:r>
      <w:r w:rsidRPr="00B87CBF">
        <w:rPr>
          <w:rFonts w:ascii="Arial" w:hAnsi="Arial" w:cs="Arial"/>
          <w:sz w:val="28"/>
          <w:szCs w:val="28"/>
        </w:rPr>
        <w:t>, член</w:t>
      </w:r>
    </w:p>
    <w:p w:rsidR="00B87CBF" w:rsidRPr="00B87CBF" w:rsidRDefault="00B87CBF" w:rsidP="00B87CBF">
      <w:pPr>
        <w:spacing w:line="240" w:lineRule="auto"/>
        <w:ind w:firstLine="709"/>
        <w:contextualSpacing/>
        <w:jc w:val="both"/>
        <w:rPr>
          <w:rFonts w:ascii="Arial" w:hAnsi="Arial" w:cs="Arial"/>
          <w:sz w:val="28"/>
          <w:szCs w:val="28"/>
        </w:rPr>
      </w:pPr>
    </w:p>
    <w:p w:rsidR="00B87CBF" w:rsidRPr="00B87CBF" w:rsidRDefault="00B87CBF" w:rsidP="00B87CBF">
      <w:pPr>
        <w:spacing w:line="240" w:lineRule="auto"/>
        <w:ind w:firstLine="709"/>
        <w:contextualSpacing/>
        <w:jc w:val="both"/>
        <w:rPr>
          <w:rFonts w:ascii="Arial" w:hAnsi="Arial" w:cs="Arial"/>
          <w:sz w:val="28"/>
          <w:szCs w:val="28"/>
        </w:rPr>
      </w:pPr>
      <w:r w:rsidRPr="00B87CBF">
        <w:rPr>
          <w:rFonts w:ascii="Arial" w:hAnsi="Arial" w:cs="Arial"/>
          <w:sz w:val="28"/>
          <w:szCs w:val="28"/>
        </w:rPr>
        <w:t xml:space="preserve">Отсутни членови: </w:t>
      </w:r>
    </w:p>
    <w:p w:rsidR="00B87CBF" w:rsidRPr="00B87CBF" w:rsidRDefault="00B87CBF" w:rsidP="00B87CBF">
      <w:pPr>
        <w:pStyle w:val="ListParagraph"/>
        <w:numPr>
          <w:ilvl w:val="0"/>
          <w:numId w:val="13"/>
        </w:numPr>
        <w:spacing w:line="240" w:lineRule="auto"/>
        <w:jc w:val="both"/>
        <w:rPr>
          <w:rFonts w:ascii="Arial" w:hAnsi="Arial" w:cs="Arial"/>
          <w:sz w:val="28"/>
          <w:szCs w:val="28"/>
        </w:rPr>
      </w:pPr>
      <w:r w:rsidRPr="00B87CBF">
        <w:rPr>
          <w:rFonts w:ascii="Arial" w:hAnsi="Arial" w:cs="Arial"/>
          <w:b/>
          <w:sz w:val="28"/>
          <w:szCs w:val="28"/>
        </w:rPr>
        <w:t>Павлина Црвенковска</w:t>
      </w:r>
      <w:r w:rsidRPr="00B87CBF">
        <w:rPr>
          <w:rFonts w:ascii="Arial" w:hAnsi="Arial" w:cs="Arial"/>
          <w:sz w:val="28"/>
          <w:szCs w:val="28"/>
        </w:rPr>
        <w:t>, член</w:t>
      </w:r>
    </w:p>
    <w:p w:rsidR="00B87CBF" w:rsidRPr="00B87CBF" w:rsidRDefault="00B87CBF" w:rsidP="00B87CBF">
      <w:pPr>
        <w:pStyle w:val="ListParagraph"/>
        <w:numPr>
          <w:ilvl w:val="0"/>
          <w:numId w:val="13"/>
        </w:numPr>
        <w:spacing w:line="240" w:lineRule="auto"/>
        <w:jc w:val="both"/>
        <w:rPr>
          <w:rFonts w:ascii="Arial" w:hAnsi="Arial" w:cs="Arial"/>
          <w:sz w:val="28"/>
          <w:szCs w:val="28"/>
          <w:lang w:val="ru-RU"/>
        </w:rPr>
      </w:pPr>
      <w:r w:rsidRPr="00B87CBF">
        <w:rPr>
          <w:rFonts w:ascii="Arial" w:hAnsi="Arial" w:cs="Arial"/>
          <w:b/>
          <w:sz w:val="28"/>
          <w:szCs w:val="28"/>
          <w:lang w:val="ru-RU"/>
        </w:rPr>
        <w:t>Беса Адеми</w:t>
      </w:r>
      <w:r w:rsidRPr="00B87CBF">
        <w:rPr>
          <w:rFonts w:ascii="Arial" w:hAnsi="Arial" w:cs="Arial"/>
          <w:sz w:val="28"/>
          <w:szCs w:val="28"/>
          <w:lang w:val="ru-RU"/>
        </w:rPr>
        <w:t>, претседател на Врховен суд</w:t>
      </w:r>
    </w:p>
    <w:p w:rsidR="00B87CBF" w:rsidRPr="00B87CBF" w:rsidRDefault="00B87CBF" w:rsidP="00B87CBF">
      <w:pPr>
        <w:pStyle w:val="ListParagraph"/>
        <w:numPr>
          <w:ilvl w:val="0"/>
          <w:numId w:val="13"/>
        </w:numPr>
        <w:spacing w:line="240" w:lineRule="auto"/>
        <w:jc w:val="both"/>
        <w:rPr>
          <w:rFonts w:ascii="Arial" w:hAnsi="Arial" w:cs="Arial"/>
          <w:sz w:val="28"/>
          <w:szCs w:val="28"/>
          <w:lang w:val="ru-RU"/>
        </w:rPr>
      </w:pPr>
      <w:r w:rsidRPr="00B87CBF">
        <w:rPr>
          <w:rFonts w:ascii="Arial" w:hAnsi="Arial" w:cs="Arial"/>
          <w:b/>
          <w:sz w:val="28"/>
          <w:szCs w:val="28"/>
        </w:rPr>
        <w:t>д-р Никола Тупанчевски</w:t>
      </w:r>
      <w:r w:rsidRPr="00B87CBF">
        <w:rPr>
          <w:rFonts w:ascii="Arial" w:hAnsi="Arial" w:cs="Arial"/>
          <w:sz w:val="28"/>
          <w:szCs w:val="28"/>
          <w:lang w:val="ru-RU"/>
        </w:rPr>
        <w:t xml:space="preserve">, министер за правда </w:t>
      </w:r>
    </w:p>
    <w:p w:rsidR="00B87CBF" w:rsidRPr="00B87CBF" w:rsidRDefault="00B87CBF" w:rsidP="00B87CBF">
      <w:pPr>
        <w:spacing w:line="240" w:lineRule="auto"/>
        <w:ind w:firstLine="709"/>
        <w:contextualSpacing/>
        <w:jc w:val="both"/>
        <w:rPr>
          <w:rFonts w:ascii="Arial" w:hAnsi="Arial" w:cs="Arial"/>
          <w:sz w:val="28"/>
          <w:szCs w:val="28"/>
        </w:rPr>
      </w:pPr>
    </w:p>
    <w:p w:rsidR="00B87CBF" w:rsidRPr="00B87CBF" w:rsidRDefault="00B87CBF" w:rsidP="00B87CBF">
      <w:pPr>
        <w:spacing w:line="240" w:lineRule="auto"/>
        <w:ind w:firstLine="709"/>
        <w:contextualSpacing/>
        <w:jc w:val="both"/>
        <w:rPr>
          <w:rFonts w:ascii="Arial" w:hAnsi="Arial" w:cs="Arial"/>
          <w:sz w:val="28"/>
          <w:szCs w:val="28"/>
        </w:rPr>
      </w:pPr>
      <w:r w:rsidRPr="00B87CBF">
        <w:rPr>
          <w:rFonts w:ascii="Arial" w:hAnsi="Arial" w:cs="Arial"/>
          <w:sz w:val="28"/>
          <w:szCs w:val="28"/>
        </w:rPr>
        <w:t>Присутни од стручната служба:</w:t>
      </w:r>
    </w:p>
    <w:p w:rsidR="00B87CBF" w:rsidRPr="00B87CBF" w:rsidRDefault="00B87CBF"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Весна Толева</w:t>
      </w:r>
      <w:r w:rsidRPr="00B87CBF">
        <w:rPr>
          <w:rFonts w:ascii="Arial" w:hAnsi="Arial" w:cs="Arial"/>
          <w:sz w:val="28"/>
          <w:szCs w:val="28"/>
        </w:rPr>
        <w:t>, ВД генерален секратар</w:t>
      </w:r>
    </w:p>
    <w:p w:rsidR="00B87CBF" w:rsidRPr="00B87CBF" w:rsidRDefault="00B87CBF"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Љубиша Арсиќ</w:t>
      </w:r>
      <w:r w:rsidRPr="00B87CBF">
        <w:rPr>
          <w:rFonts w:ascii="Arial" w:hAnsi="Arial" w:cs="Arial"/>
          <w:sz w:val="28"/>
          <w:szCs w:val="28"/>
        </w:rPr>
        <w:t>, државен советник</w:t>
      </w:r>
    </w:p>
    <w:p w:rsidR="00B87CBF" w:rsidRPr="00B87CBF" w:rsidRDefault="00B87CBF" w:rsidP="00B87CBF">
      <w:pPr>
        <w:pStyle w:val="ListParagraph"/>
        <w:numPr>
          <w:ilvl w:val="0"/>
          <w:numId w:val="14"/>
        </w:numPr>
        <w:spacing w:line="240" w:lineRule="auto"/>
        <w:jc w:val="both"/>
        <w:rPr>
          <w:rFonts w:ascii="Arial" w:hAnsi="Arial" w:cs="Arial"/>
          <w:sz w:val="28"/>
          <w:szCs w:val="28"/>
        </w:rPr>
      </w:pPr>
      <w:r w:rsidRPr="00B87CBF">
        <w:rPr>
          <w:rFonts w:ascii="Arial" w:hAnsi="Arial" w:cs="Arial"/>
          <w:b/>
          <w:sz w:val="28"/>
          <w:szCs w:val="28"/>
        </w:rPr>
        <w:t>Ален Раденковиќ</w:t>
      </w:r>
      <w:r w:rsidRPr="00B87CBF">
        <w:rPr>
          <w:rFonts w:ascii="Arial" w:hAnsi="Arial" w:cs="Arial"/>
          <w:sz w:val="28"/>
          <w:szCs w:val="28"/>
        </w:rPr>
        <w:t>, помлад соработник</w:t>
      </w:r>
    </w:p>
    <w:p w:rsidR="00B87CBF" w:rsidRPr="00B87CBF" w:rsidRDefault="00B87CBF" w:rsidP="00B87CBF">
      <w:pPr>
        <w:spacing w:line="240" w:lineRule="auto"/>
        <w:ind w:firstLine="709"/>
        <w:contextualSpacing/>
        <w:jc w:val="both"/>
        <w:rPr>
          <w:rFonts w:ascii="Arial" w:hAnsi="Arial" w:cs="Arial"/>
          <w:sz w:val="28"/>
          <w:szCs w:val="28"/>
        </w:rPr>
      </w:pPr>
    </w:p>
    <w:p w:rsidR="00B87CBF" w:rsidRPr="00B87CBF" w:rsidRDefault="00B87CBF" w:rsidP="00B87CBF">
      <w:pPr>
        <w:spacing w:line="240" w:lineRule="auto"/>
        <w:ind w:firstLine="709"/>
        <w:contextualSpacing/>
        <w:jc w:val="both"/>
        <w:rPr>
          <w:rFonts w:ascii="Arial" w:hAnsi="Arial" w:cs="Arial"/>
          <w:sz w:val="28"/>
          <w:szCs w:val="28"/>
        </w:rPr>
      </w:pPr>
      <w:r w:rsidRPr="00B87CBF">
        <w:rPr>
          <w:rFonts w:ascii="Arial" w:hAnsi="Arial" w:cs="Arial"/>
          <w:sz w:val="28"/>
          <w:szCs w:val="28"/>
        </w:rPr>
        <w:t>Седницата е отворена за јавноста и се констатира дека има присутво на поширока јавност и тоа:</w:t>
      </w:r>
    </w:p>
    <w:p w:rsidR="00B87CBF" w:rsidRPr="00B87CBF" w:rsidRDefault="00B87CBF" w:rsidP="00B87CBF">
      <w:pPr>
        <w:pStyle w:val="ListParagraph"/>
        <w:numPr>
          <w:ilvl w:val="0"/>
          <w:numId w:val="17"/>
        </w:numPr>
        <w:spacing w:line="240" w:lineRule="auto"/>
        <w:jc w:val="both"/>
        <w:rPr>
          <w:rFonts w:ascii="Arial" w:hAnsi="Arial" w:cs="Arial"/>
          <w:sz w:val="28"/>
          <w:szCs w:val="28"/>
        </w:rPr>
      </w:pPr>
      <w:r w:rsidRPr="00B87CBF">
        <w:rPr>
          <w:rFonts w:ascii="Arial" w:hAnsi="Arial" w:cs="Arial"/>
          <w:sz w:val="28"/>
          <w:szCs w:val="28"/>
        </w:rPr>
        <w:t xml:space="preserve">Преставник од </w:t>
      </w:r>
      <w:r w:rsidRPr="00B87CBF">
        <w:rPr>
          <w:rFonts w:ascii="Arial" w:hAnsi="Arial" w:cs="Arial"/>
          <w:b/>
          <w:sz w:val="28"/>
          <w:szCs w:val="28"/>
        </w:rPr>
        <w:t>Институт за човекови права</w:t>
      </w:r>
    </w:p>
    <w:p w:rsidR="00B87CBF" w:rsidRPr="00B87CBF" w:rsidRDefault="00B87CBF" w:rsidP="00B87CBF">
      <w:pPr>
        <w:pStyle w:val="ListParagraph"/>
        <w:numPr>
          <w:ilvl w:val="0"/>
          <w:numId w:val="17"/>
        </w:numPr>
        <w:spacing w:line="240" w:lineRule="auto"/>
        <w:jc w:val="both"/>
        <w:rPr>
          <w:rFonts w:ascii="Arial" w:hAnsi="Arial" w:cs="Arial"/>
          <w:b/>
          <w:sz w:val="28"/>
          <w:szCs w:val="28"/>
        </w:rPr>
      </w:pPr>
      <w:r w:rsidRPr="00B87CBF">
        <w:rPr>
          <w:rFonts w:ascii="Arial" w:hAnsi="Arial" w:cs="Arial"/>
          <w:sz w:val="28"/>
          <w:szCs w:val="28"/>
        </w:rPr>
        <w:t xml:space="preserve">Претставник од </w:t>
      </w:r>
      <w:r w:rsidRPr="00B87CBF">
        <w:rPr>
          <w:rFonts w:ascii="Arial" w:hAnsi="Arial" w:cs="Arial"/>
          <w:b/>
          <w:sz w:val="28"/>
          <w:szCs w:val="28"/>
        </w:rPr>
        <w:t>Коалиција сите за правично судење</w:t>
      </w:r>
    </w:p>
    <w:p w:rsidR="00B87CBF" w:rsidRPr="00B87CBF" w:rsidRDefault="00B87CBF" w:rsidP="00B87CBF">
      <w:pPr>
        <w:pStyle w:val="ListParagraph"/>
        <w:numPr>
          <w:ilvl w:val="0"/>
          <w:numId w:val="17"/>
        </w:numPr>
        <w:spacing w:line="240" w:lineRule="auto"/>
        <w:jc w:val="both"/>
        <w:rPr>
          <w:rFonts w:ascii="Arial" w:hAnsi="Arial" w:cs="Arial"/>
          <w:sz w:val="28"/>
          <w:szCs w:val="28"/>
        </w:rPr>
      </w:pPr>
      <w:r w:rsidRPr="00B87CBF">
        <w:rPr>
          <w:rFonts w:ascii="Arial" w:hAnsi="Arial" w:cs="Arial"/>
          <w:sz w:val="28"/>
          <w:szCs w:val="28"/>
        </w:rPr>
        <w:t xml:space="preserve">Соња Делевска од </w:t>
      </w:r>
      <w:r w:rsidRPr="00B87CBF">
        <w:rPr>
          <w:rFonts w:ascii="Arial" w:hAnsi="Arial" w:cs="Arial"/>
          <w:b/>
          <w:sz w:val="28"/>
          <w:szCs w:val="28"/>
        </w:rPr>
        <w:t>С</w:t>
      </w:r>
      <w:r w:rsidRPr="00B87CBF">
        <w:rPr>
          <w:rFonts w:ascii="Arial" w:hAnsi="Arial" w:cs="Arial"/>
          <w:sz w:val="28"/>
          <w:szCs w:val="28"/>
        </w:rPr>
        <w:t xml:space="preserve">акам </w:t>
      </w:r>
      <w:r w:rsidRPr="00B87CBF">
        <w:rPr>
          <w:rFonts w:ascii="Arial" w:hAnsi="Arial" w:cs="Arial"/>
          <w:b/>
          <w:sz w:val="28"/>
          <w:szCs w:val="28"/>
        </w:rPr>
        <w:t>Д</w:t>
      </w:r>
      <w:r w:rsidRPr="00B87CBF">
        <w:rPr>
          <w:rFonts w:ascii="Arial" w:hAnsi="Arial" w:cs="Arial"/>
          <w:sz w:val="28"/>
          <w:szCs w:val="28"/>
        </w:rPr>
        <w:t xml:space="preserve">а </w:t>
      </w:r>
      <w:r w:rsidRPr="00B87CBF">
        <w:rPr>
          <w:rFonts w:ascii="Arial" w:hAnsi="Arial" w:cs="Arial"/>
          <w:b/>
          <w:sz w:val="28"/>
          <w:szCs w:val="28"/>
        </w:rPr>
        <w:t>К</w:t>
      </w:r>
      <w:r w:rsidRPr="00B87CBF">
        <w:rPr>
          <w:rFonts w:ascii="Arial" w:hAnsi="Arial" w:cs="Arial"/>
          <w:sz w:val="28"/>
          <w:szCs w:val="28"/>
        </w:rPr>
        <w:t>ажам</w:t>
      </w:r>
    </w:p>
    <w:p w:rsidR="00B87CBF" w:rsidRPr="00B87CBF" w:rsidRDefault="00B87CBF" w:rsidP="00B87CBF">
      <w:pPr>
        <w:spacing w:line="240" w:lineRule="auto"/>
        <w:contextualSpacing/>
        <w:jc w:val="center"/>
        <w:rPr>
          <w:rFonts w:ascii="Arial" w:hAnsi="Arial" w:cs="Arial"/>
          <w:color w:val="808080" w:themeColor="background1" w:themeShade="80"/>
          <w:sz w:val="28"/>
          <w:szCs w:val="28"/>
          <w:lang w:val="en-US"/>
        </w:rPr>
      </w:pPr>
      <w:r w:rsidRPr="00B87CBF">
        <w:rPr>
          <w:rFonts w:ascii="Arial" w:hAnsi="Arial" w:cs="Arial"/>
          <w:color w:val="808080" w:themeColor="background1" w:themeShade="80"/>
          <w:sz w:val="28"/>
          <w:szCs w:val="28"/>
          <w:lang w:val="en-US"/>
        </w:rPr>
        <w:t xml:space="preserve"> </w:t>
      </w:r>
    </w:p>
    <w:p w:rsidR="00B87CBF" w:rsidRPr="00B87CBF" w:rsidRDefault="00B87CBF" w:rsidP="00B87CBF">
      <w:pPr>
        <w:spacing w:line="240" w:lineRule="auto"/>
        <w:contextualSpacing/>
        <w:jc w:val="center"/>
        <w:rPr>
          <w:rFonts w:ascii="Arial" w:hAnsi="Arial" w:cs="Arial"/>
          <w:color w:val="808080" w:themeColor="background1" w:themeShade="80"/>
          <w:sz w:val="28"/>
          <w:szCs w:val="28"/>
        </w:rPr>
      </w:pPr>
    </w:p>
    <w:p w:rsidR="00B87CBF" w:rsidRPr="00B87CBF" w:rsidRDefault="00B87CBF" w:rsidP="00B87CBF">
      <w:pPr>
        <w:spacing w:line="240" w:lineRule="auto"/>
        <w:contextualSpacing/>
        <w:jc w:val="center"/>
        <w:rPr>
          <w:rFonts w:ascii="Arial" w:hAnsi="Arial" w:cs="Arial"/>
          <w:b/>
          <w:sz w:val="28"/>
          <w:szCs w:val="28"/>
          <w:lang w:val="en-US"/>
        </w:rPr>
      </w:pPr>
      <w:r w:rsidRPr="00B87CBF">
        <w:rPr>
          <w:rFonts w:ascii="Arial" w:hAnsi="Arial" w:cs="Arial"/>
          <w:b/>
          <w:sz w:val="28"/>
          <w:szCs w:val="28"/>
        </w:rPr>
        <w:lastRenderedPageBreak/>
        <w:t xml:space="preserve">Точка </w:t>
      </w:r>
      <w:r w:rsidRPr="00B87CBF">
        <w:rPr>
          <w:rFonts w:ascii="Arial" w:hAnsi="Arial" w:cs="Arial"/>
          <w:b/>
          <w:sz w:val="28"/>
          <w:szCs w:val="28"/>
          <w:lang w:val="en-US"/>
        </w:rPr>
        <w:t>2</w:t>
      </w:r>
    </w:p>
    <w:p w:rsidR="00B87CBF" w:rsidRPr="00B87CBF" w:rsidRDefault="00B87CBF" w:rsidP="00B87CBF">
      <w:pPr>
        <w:spacing w:line="240" w:lineRule="auto"/>
        <w:contextualSpacing/>
        <w:jc w:val="center"/>
        <w:rPr>
          <w:rFonts w:ascii="Arial" w:hAnsi="Arial" w:cs="Arial"/>
          <w:color w:val="808080" w:themeColor="background1" w:themeShade="80"/>
          <w:sz w:val="28"/>
          <w:szCs w:val="28"/>
          <w:lang w:val="en-US"/>
        </w:rPr>
      </w:pPr>
      <w:r w:rsidRPr="00B87CBF">
        <w:rPr>
          <w:rFonts w:ascii="Arial" w:hAnsi="Arial" w:cs="Arial"/>
          <w:color w:val="808080" w:themeColor="background1" w:themeShade="80"/>
          <w:sz w:val="28"/>
          <w:szCs w:val="28"/>
          <w:lang w:val="en-US"/>
        </w:rPr>
        <w:t>(</w:t>
      </w:r>
      <w:proofErr w:type="spellStart"/>
      <w:r w:rsidRPr="00B87CBF">
        <w:rPr>
          <w:rFonts w:ascii="Arial" w:hAnsi="Arial" w:cs="Arial"/>
          <w:color w:val="808080" w:themeColor="background1" w:themeShade="80"/>
          <w:sz w:val="28"/>
          <w:szCs w:val="28"/>
          <w:lang w:val="en-US"/>
        </w:rPr>
        <w:t>Номинирање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по</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поднесени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барања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од</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Академијата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за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судии</w:t>
      </w:r>
      <w:proofErr w:type="spellEnd"/>
      <w:r w:rsidRPr="00B87CBF">
        <w:rPr>
          <w:rFonts w:ascii="Arial" w:hAnsi="Arial" w:cs="Arial"/>
          <w:color w:val="808080" w:themeColor="background1" w:themeShade="80"/>
          <w:sz w:val="28"/>
          <w:szCs w:val="28"/>
          <w:lang w:val="en-US"/>
        </w:rPr>
        <w:t xml:space="preserve"> и </w:t>
      </w:r>
      <w:proofErr w:type="spellStart"/>
      <w:r w:rsidRPr="00B87CBF">
        <w:rPr>
          <w:rFonts w:ascii="Arial" w:hAnsi="Arial" w:cs="Arial"/>
          <w:color w:val="808080" w:themeColor="background1" w:themeShade="80"/>
          <w:sz w:val="28"/>
          <w:szCs w:val="28"/>
          <w:lang w:val="en-US"/>
        </w:rPr>
        <w:t>јавни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обвинители</w:t>
      </w:r>
      <w:proofErr w:type="spellEnd"/>
      <w:r w:rsidRPr="00B87CBF">
        <w:rPr>
          <w:rFonts w:ascii="Arial" w:hAnsi="Arial" w:cs="Arial"/>
          <w:color w:val="808080" w:themeColor="background1" w:themeShade="80"/>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 По повод 2-та точка од Дневниот ред претседателот на Советот Весна Дамева информираше дека на седницата која е одржана донесени се одлуки за номинација на двајца членови на Управен одбор и нивни заменици од редот на судиите во Академијата за судии и јавни обвинители, еден член и негов заменик на Комисијата за приемен испит, а има барање за номинација на четири членови и нивни заменици на Комисијата за завршен испит. Укажа дека од страна на сега членот на Судскиот совет Павлина Црвенковска предложени се за Комисијата за завршен испит судиите Ирена Петрушевска како член, заменик Сузана Дончевска, судијата Славица Наумова член, судијата Марин Станевски заменик член, судијата Петранка Ташева член, Зоран Димитриевски нејзин заменик, судијата Беким Мехмети член и судијата Ади Алиу негов заменик. Посочи дека на самата седница видно од пишаниот и тонски запис стигнато е до судиите Ирена Петрушевска, Сузана Дончевска, Славица Наумова и Марин Станевски и донесена е одлука со која не се усвоени предлозите, што значи дека се продолжува со останатите предлози и истите се ставаат на гласање, а потоа се продолжува со предлозите дадени од судијата Зоран Герасимовски.          </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Процедурално 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наведе дека не може да се оди по сите предлози што се дадени од членот на Советот Павлина Црвенковска од причини што има измена. Укажа дека предложениот кандидат Беким Мехмеди сега е член на Управен одбор на Акадмијата и треба да се истакне друг предлог. Истото важи и за предложениот заменик, бидејќи истиот е ментор и нема право да се номинира. Посочи дека од тие причини треба да се предложат други двајца кандидати.   </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во тој случај ќе бидат прочитани предлозите на членот на Советот Зоран Герасимовски и по расправата ќе се пристапи кон поединечно гласање. Укажа дека нема да се гласа во пакт, ќе се гласа за кандидатите што ги исполнуваат условите, со право да се номинираат нови кандидати.</w:t>
      </w: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 xml:space="preserve">Посочи дека од страна на членот на Советот Зоран Герасимовски предложени се за номинација за Комисијата за </w:t>
      </w:r>
      <w:r w:rsidRPr="00B87CBF">
        <w:rPr>
          <w:rFonts w:ascii="Arial" w:hAnsi="Arial" w:cs="Arial"/>
          <w:sz w:val="28"/>
          <w:szCs w:val="28"/>
        </w:rPr>
        <w:lastRenderedPageBreak/>
        <w:t xml:space="preserve">завршен испит од четирите апелациони подрачја Златко Анѓелкоски, судија од Апелационо подрачје Гостивар, Ѓорѓи Андонов судија од Апелационо подрачје Штип, Васил Баткоски од Апелационо подрачје Битола и негов заменик Зоран Стевановски.  </w:t>
      </w:r>
    </w:p>
    <w:p w:rsidR="00B87CBF" w:rsidRPr="00B87CBF" w:rsidRDefault="00B87CBF" w:rsidP="00B87CBF">
      <w:pPr>
        <w:spacing w:line="240" w:lineRule="auto"/>
        <w:ind w:firstLine="720"/>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Во продолжение претседателот на Советот Весна Дамева отвори расправа.</w:t>
      </w:r>
    </w:p>
    <w:p w:rsidR="00B87CBF" w:rsidRPr="00B87CBF" w:rsidRDefault="00B87CBF" w:rsidP="00B87CBF">
      <w:pPr>
        <w:spacing w:line="240" w:lineRule="auto"/>
        <w:contextualSpacing/>
        <w:jc w:val="both"/>
        <w:rPr>
          <w:rFonts w:ascii="Arial" w:hAnsi="Arial" w:cs="Arial"/>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повтори дека предложил 4 кандидати и 2 заменици од Апелационите подрачја. За заменик на судијата Васил Баткоски е предложен Зоран Стевановски од Апелационото подрачје Битола. Посочи дека по однос на останатите заменици може да се истакнат предлози во моментот. Дополни дека за Апелационото подрачје Скопје предложена е судијата Розалинда Ристевска, за член и нејзин заменик Гордана Сајковска. Нагласи дека тоа се четирите предложени членови и тие не се ментори, ниту пак имаат некакво учество во телата на Академијата. Прецизира дека останува да се предложат заменици за членовите Златко Анѓелкоски и Ѓорѓи Андонов.</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Сашко Георгиев</w:t>
      </w:r>
      <w:r w:rsidRPr="00B87CBF">
        <w:rPr>
          <w:rFonts w:ascii="Arial" w:hAnsi="Arial" w:cs="Arial"/>
          <w:sz w:val="28"/>
          <w:szCs w:val="28"/>
        </w:rPr>
        <w:t xml:space="preserve"> и наведе дека со оглед дека интенцијата е да има застапеност од сите апелациони подрачја го предложи Александар Цацков, судија во Основен суд Штип за заменик на судијата Ѓорѓи Андонов.</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lang w:val="ru-RU"/>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Мери Радевска</w:t>
      </w:r>
      <w:r w:rsidRPr="00B87CBF">
        <w:rPr>
          <w:rFonts w:ascii="Arial" w:hAnsi="Arial" w:cs="Arial"/>
          <w:sz w:val="28"/>
          <w:szCs w:val="28"/>
        </w:rPr>
        <w:t xml:space="preserve"> и замоли за истакнатите предлози да се објасни дали ги исполнуваат условите за да не се доведат во ситуација од минатата седница да има предлози на судии кои не исполнуваат услови да бидат во Комисијата.</w:t>
      </w:r>
    </w:p>
    <w:p w:rsidR="00B87CBF" w:rsidRPr="00B87CBF" w:rsidRDefault="00B87CBF" w:rsidP="00B87CBF">
      <w:pPr>
        <w:spacing w:line="240" w:lineRule="auto"/>
        <w:contextualSpacing/>
        <w:jc w:val="both"/>
        <w:rPr>
          <w:rFonts w:ascii="Arial" w:hAnsi="Arial" w:cs="Arial"/>
          <w:color w:val="C00000"/>
          <w:sz w:val="28"/>
          <w:szCs w:val="28"/>
          <w:lang w:val="en-US"/>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наведе дека сите предложени кандидати од негова страна ги исполнуваат условите.</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lang w:val="ru-RU"/>
        </w:rPr>
        <w:t xml:space="preserve"> Мирјана Радевска Стефкова</w:t>
      </w:r>
      <w:r w:rsidRPr="00B87CBF">
        <w:rPr>
          <w:rFonts w:ascii="Arial" w:hAnsi="Arial" w:cs="Arial"/>
          <w:sz w:val="28"/>
          <w:szCs w:val="28"/>
        </w:rPr>
        <w:t xml:space="preserve"> и наведе дека</w:t>
      </w:r>
      <w:r w:rsidRPr="00B87CBF">
        <w:rPr>
          <w:rFonts w:ascii="Arial" w:hAnsi="Arial" w:cs="Arial"/>
          <w:sz w:val="28"/>
          <w:szCs w:val="28"/>
        </w:rPr>
        <w:tab/>
        <w:t>судијата Александар Цацков е во списокот на ментори.</w:t>
      </w:r>
    </w:p>
    <w:p w:rsidR="00B87CBF" w:rsidRPr="00B87CBF" w:rsidRDefault="00B87CBF" w:rsidP="00B87CBF">
      <w:pPr>
        <w:spacing w:line="240" w:lineRule="auto"/>
        <w:ind w:firstLine="720"/>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наведе дека во тој случај на местото на предлогот истакнат од </w:t>
      </w:r>
      <w:r w:rsidRPr="00B87CBF">
        <w:rPr>
          <w:rFonts w:ascii="Arial" w:hAnsi="Arial" w:cs="Arial"/>
          <w:sz w:val="28"/>
          <w:szCs w:val="28"/>
        </w:rPr>
        <w:lastRenderedPageBreak/>
        <w:t xml:space="preserve">членот на Советот Сашко Георгиев го предложи Ванчо Трајков, судија на Основен суд Кочани. </w:t>
      </w:r>
    </w:p>
    <w:p w:rsidR="00B87CBF" w:rsidRPr="00B87CBF" w:rsidRDefault="00B87CBF" w:rsidP="00B87CBF">
      <w:pPr>
        <w:spacing w:line="240" w:lineRule="auto"/>
        <w:contextualSpacing/>
        <w:jc w:val="both"/>
        <w:rPr>
          <w:rFonts w:ascii="Arial" w:hAnsi="Arial" w:cs="Arial"/>
          <w:color w:val="C00000"/>
          <w:sz w:val="28"/>
          <w:szCs w:val="28"/>
          <w:lang w:val="en-US"/>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замоли кога се предлагаат кандидати да се запази законската обврска за правична застапеност на заедниците кои не се мнозинство. </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Мирсад Суроји</w:t>
      </w:r>
      <w:r w:rsidRPr="00B87CBF">
        <w:rPr>
          <w:rFonts w:ascii="Arial" w:hAnsi="Arial" w:cs="Arial"/>
          <w:sz w:val="28"/>
          <w:szCs w:val="28"/>
        </w:rPr>
        <w:t xml:space="preserve"> и наведе дека во насока на правична застапеност на заедниците ги предлага за член на Комисијата за завршен испит Јусуф Ајрулахи, судија на Апелационен суд Скопје и негов заменик Арбенита Исмани Сакипи, судија на Основен суд Куманово. </w:t>
      </w:r>
    </w:p>
    <w:p w:rsidR="00B87CBF" w:rsidRPr="00B87CBF" w:rsidRDefault="00B87CBF" w:rsidP="00B87CBF">
      <w:pPr>
        <w:spacing w:line="240" w:lineRule="auto"/>
        <w:ind w:firstLine="720"/>
        <w:contextualSpacing/>
        <w:jc w:val="both"/>
        <w:rPr>
          <w:rFonts w:ascii="Arial" w:hAnsi="Arial" w:cs="Arial"/>
          <w:color w:val="C00000"/>
          <w:sz w:val="28"/>
          <w:szCs w:val="28"/>
          <w:lang w:val="en-US"/>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Зоран Герасимовски</w:t>
      </w:r>
      <w:r w:rsidRPr="00B87CBF">
        <w:rPr>
          <w:rFonts w:ascii="Arial" w:hAnsi="Arial" w:cs="Arial"/>
          <w:sz w:val="28"/>
          <w:szCs w:val="28"/>
        </w:rPr>
        <w:t xml:space="preserve"> и наведе дека со оглед на фактот што едно од местата во Комисијата за завршен испит припаѓа на припадниците на заедниците го повлекува предлогот Златко Анѓелкоски од Апелационо подрачје Гостивар и на негово место го подржа предлогот истакнат од членот на Советот Мирсад Суроји, за член на Комисијата за завршен испит Јусуф Ајрулахи, судија на Апелационен суд Скопје и негов заменик Арбенита Исмани Сакипи, судија на Основен суд Куманово.</w:t>
      </w:r>
    </w:p>
    <w:p w:rsidR="00B87CBF" w:rsidRPr="00B87CBF" w:rsidRDefault="00B87CBF" w:rsidP="00B87CBF">
      <w:pPr>
        <w:spacing w:line="240" w:lineRule="auto"/>
        <w:contextualSpacing/>
        <w:jc w:val="both"/>
        <w:rPr>
          <w:rFonts w:ascii="Arial" w:hAnsi="Arial" w:cs="Arial"/>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упати прашање дали ќе гласа за колегите за кои на претходната седница е утврдено дека се на листата на ментори? Укажа дека доколку кандидатите не ги исполнуваат условите нема потреба да се гласа. </w:t>
      </w:r>
    </w:p>
    <w:p w:rsidR="00B87CBF" w:rsidRPr="00B87CBF" w:rsidRDefault="00B87CBF" w:rsidP="00B87CBF">
      <w:pPr>
        <w:spacing w:line="240" w:lineRule="auto"/>
        <w:contextualSpacing/>
        <w:jc w:val="both"/>
        <w:rPr>
          <w:rFonts w:ascii="Arial" w:hAnsi="Arial" w:cs="Arial"/>
          <w:color w:val="C00000"/>
          <w:sz w:val="28"/>
          <w:szCs w:val="28"/>
          <w:lang w:val="en-US"/>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дел од колегите реагираат, бидејќи се проучени материјалите и затоа гласаат против истакнатиот предлог. Укажа дека има формален предлог од член на Судскиот совет и мора да се стави на гласање. Посочи дека да се произнесат преку гласањето, а по претходен увид во материјалите. </w:t>
      </w:r>
    </w:p>
    <w:p w:rsidR="00B87CBF" w:rsidRPr="00B87CBF" w:rsidRDefault="00B87CBF" w:rsidP="00B87CBF">
      <w:pPr>
        <w:spacing w:line="240" w:lineRule="auto"/>
        <w:ind w:firstLine="720"/>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Лорета Горгиева</w:t>
      </w:r>
      <w:r w:rsidRPr="00B87CBF">
        <w:rPr>
          <w:rFonts w:ascii="Arial" w:hAnsi="Arial" w:cs="Arial"/>
          <w:sz w:val="28"/>
          <w:szCs w:val="28"/>
        </w:rPr>
        <w:t xml:space="preserve"> и посочи дека треба да се образложат причините зошто се гласа против, односно да се воочи дека има пречки затоа што кандидатите се на листа ментори и на едукатори во Академијата. </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заменик претседателот на Советот</w:t>
      </w:r>
      <w:r w:rsidRPr="00B87CBF">
        <w:rPr>
          <w:rFonts w:ascii="Arial" w:hAnsi="Arial" w:cs="Arial"/>
          <w:b/>
          <w:sz w:val="28"/>
          <w:szCs w:val="28"/>
        </w:rPr>
        <w:t xml:space="preserve"> Селим Адеми </w:t>
      </w:r>
      <w:r w:rsidRPr="00B87CBF">
        <w:rPr>
          <w:rFonts w:ascii="Arial" w:hAnsi="Arial" w:cs="Arial"/>
          <w:sz w:val="28"/>
          <w:szCs w:val="28"/>
        </w:rPr>
        <w:t xml:space="preserve">и наведе дека од причина што станува збор за продолжение на седницата предлогот мора да стави на гласање. Укажа дека тој </w:t>
      </w:r>
      <w:r w:rsidRPr="00B87CBF">
        <w:rPr>
          <w:rFonts w:ascii="Arial" w:hAnsi="Arial" w:cs="Arial"/>
          <w:sz w:val="28"/>
          <w:szCs w:val="28"/>
        </w:rPr>
        <w:lastRenderedPageBreak/>
        <w:t xml:space="preserve">што го истакнува предлогот треба да има предвид дали предложените кандидати ги исполнуваат условите. Посочи дека ќе се гласа против доколку кандидатот не ги исполнува условите.  </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членот на Советот</w:t>
      </w:r>
      <w:r w:rsidRPr="00B87CBF">
        <w:rPr>
          <w:rFonts w:ascii="Arial" w:hAnsi="Arial" w:cs="Arial"/>
          <w:b/>
          <w:sz w:val="28"/>
          <w:szCs w:val="28"/>
        </w:rPr>
        <w:t xml:space="preserve"> Миљазим Мустафа</w:t>
      </w:r>
      <w:r w:rsidRPr="00B87CBF">
        <w:rPr>
          <w:rFonts w:ascii="Arial" w:hAnsi="Arial" w:cs="Arial"/>
          <w:sz w:val="28"/>
          <w:szCs w:val="28"/>
        </w:rPr>
        <w:t xml:space="preserve"> и наведе дека има спротиставено мислење. Не може да се гласа за нешто незаконски. Не може да се произнесува за нешто што не е дозволено. Укажа дека од таа причина предлозите не може да се стават на гласање, без оглед кој ги истакнал.</w:t>
      </w:r>
    </w:p>
    <w:p w:rsidR="00B87CBF" w:rsidRPr="00B87CBF" w:rsidRDefault="00B87CBF" w:rsidP="00B87CBF">
      <w:pPr>
        <w:spacing w:line="240" w:lineRule="auto"/>
        <w:contextualSpacing/>
        <w:jc w:val="both"/>
        <w:rPr>
          <w:rFonts w:ascii="Arial" w:hAnsi="Arial" w:cs="Arial"/>
          <w:color w:val="C00000"/>
          <w:sz w:val="28"/>
          <w:szCs w:val="28"/>
          <w:lang w:val="en-US"/>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За збор се јави претседателот на Советот</w:t>
      </w:r>
      <w:r w:rsidRPr="00B87CBF">
        <w:rPr>
          <w:rFonts w:ascii="Arial" w:hAnsi="Arial" w:cs="Arial"/>
          <w:b/>
          <w:sz w:val="28"/>
          <w:szCs w:val="28"/>
        </w:rPr>
        <w:t xml:space="preserve"> Весна Дамева</w:t>
      </w:r>
      <w:r w:rsidRPr="00B87CBF">
        <w:rPr>
          <w:rFonts w:ascii="Arial" w:hAnsi="Arial" w:cs="Arial"/>
          <w:sz w:val="28"/>
          <w:szCs w:val="28"/>
        </w:rPr>
        <w:t xml:space="preserve"> и наведе дека не е обврска на претседателот на Судскиот совет да ја следи законитоста на истакнатите предлози. Укажа дека поранешниот претседател, сега член на Судскиот совет Павлина Црвенковска истакнал предлози и доколку сметаат дека се незаконски, не прејудицира, упати да се гласа против. Посочи дека има обврска согласно Деловоникот за работа секој предлог да се стави на гласање. Нагласи дека поединечно ќе се гласа, а причините за или против се истакнуваат на расправа и на крај преку гласањето.      </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spacing w:line="240" w:lineRule="auto"/>
        <w:ind w:firstLine="720"/>
        <w:contextualSpacing/>
        <w:jc w:val="both"/>
        <w:rPr>
          <w:rFonts w:ascii="Arial" w:hAnsi="Arial" w:cs="Arial"/>
          <w:color w:val="C00000"/>
          <w:sz w:val="28"/>
          <w:szCs w:val="28"/>
        </w:rPr>
      </w:pPr>
      <w:r w:rsidRPr="00B87CBF">
        <w:rPr>
          <w:rFonts w:ascii="Arial" w:hAnsi="Arial" w:cs="Arial"/>
          <w:sz w:val="28"/>
          <w:szCs w:val="28"/>
        </w:rPr>
        <w:t>По гласањето претседателот на Советот Весна Дамева</w:t>
      </w:r>
      <w:r w:rsidRPr="00B87CBF">
        <w:rPr>
          <w:rFonts w:ascii="Arial" w:hAnsi="Arial" w:cs="Arial"/>
          <w:color w:val="C00000"/>
          <w:sz w:val="28"/>
          <w:szCs w:val="28"/>
        </w:rPr>
        <w:t xml:space="preserve"> </w:t>
      </w:r>
      <w:r w:rsidRPr="00B87CBF">
        <w:rPr>
          <w:rFonts w:ascii="Arial" w:hAnsi="Arial" w:cs="Arial"/>
          <w:sz w:val="28"/>
          <w:szCs w:val="28"/>
        </w:rPr>
        <w:t xml:space="preserve">констатира дека: </w:t>
      </w: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ниту еден глас „За“ </w:t>
      </w:r>
      <w:r w:rsidRPr="00B87CBF">
        <w:rPr>
          <w:rFonts w:ascii="Arial" w:hAnsi="Arial" w:cs="Arial"/>
          <w:bCs/>
          <w:sz w:val="28"/>
          <w:szCs w:val="28"/>
        </w:rPr>
        <w:t>и 12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Петранка Ташева, судија на Апелационен суд Скопје за член на Комисија за завршен испит на Академијата за судии и јавни обвинители НЕ Е УСВОЕН</w:t>
      </w:r>
      <w:r w:rsidRPr="00B87CBF">
        <w:rPr>
          <w:rFonts w:ascii="Arial" w:hAnsi="Arial" w:cs="Arial"/>
          <w:sz w:val="28"/>
          <w:szCs w:val="28"/>
        </w:rPr>
        <w:t>.</w:t>
      </w: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ниту еден глас „За“ </w:t>
      </w:r>
      <w:r w:rsidRPr="00B87CBF">
        <w:rPr>
          <w:rFonts w:ascii="Arial" w:hAnsi="Arial" w:cs="Arial"/>
          <w:bCs/>
          <w:sz w:val="28"/>
          <w:szCs w:val="28"/>
        </w:rPr>
        <w:t>и 12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Зоран Димитриевски, судија на Апелационен суд Скопје за заменик член на Комисија за завршен испит на Академијата за судии и јавни обвинители НЕ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 глас „За“ </w:t>
      </w:r>
      <w:r w:rsidRPr="00B87CBF">
        <w:rPr>
          <w:rFonts w:ascii="Arial" w:hAnsi="Arial" w:cs="Arial"/>
          <w:bCs/>
          <w:sz w:val="28"/>
          <w:szCs w:val="28"/>
        </w:rPr>
        <w:t>и 11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Али Алиу судија на Апелационен суд Гостивар за заменик член на Комисија за завршен испит на Академијата за судии и јавни обвинители НЕ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C0000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Јусуф Ајрулахи, судија на Апелационен суд Скопје за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lastRenderedPageBreak/>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 xml:space="preserve">предлогот </w:t>
      </w:r>
      <w:r w:rsidRPr="00B87CBF">
        <w:rPr>
          <w:rFonts w:ascii="Arial" w:hAnsi="Arial" w:cs="Arial"/>
          <w:sz w:val="28"/>
          <w:szCs w:val="28"/>
        </w:rPr>
        <w:t>Арбенита Исмани Сакипи</w:t>
      </w:r>
      <w:r w:rsidRPr="00B87CBF">
        <w:rPr>
          <w:rFonts w:ascii="Arial" w:hAnsi="Arial" w:cs="Arial"/>
          <w:bCs/>
          <w:sz w:val="28"/>
          <w:szCs w:val="28"/>
        </w:rPr>
        <w:t>, судија на Основен суд Куманово за заменик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Ѓорѓи Андонов, судија на Основен суд Штип за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Ванчо Трајков, судија на Основен суд Кочани за заменик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Васил Баткоски, судија на Апелационен суд Битола за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гласа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Зоран Стеваноски, судија на Основен суд Прилеп за заменик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11 гласа „За“ </w:t>
      </w:r>
      <w:r w:rsidRPr="00B87CBF">
        <w:rPr>
          <w:rFonts w:ascii="Arial" w:hAnsi="Arial" w:cs="Arial"/>
          <w:bCs/>
          <w:sz w:val="28"/>
          <w:szCs w:val="28"/>
        </w:rPr>
        <w:t>и 1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Розалинда Ристевска, судија на Апелационен суд Скопје за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rPr>
          <w:rFonts w:ascii="Arial" w:hAnsi="Arial" w:cs="Arial"/>
          <w:color w:val="808080" w:themeColor="background1" w:themeShade="80"/>
          <w:sz w:val="28"/>
          <w:szCs w:val="28"/>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 xml:space="preserve">□ со 12 гласа „За“ </w:t>
      </w:r>
      <w:r w:rsidRPr="00B87CBF">
        <w:rPr>
          <w:rFonts w:ascii="Arial" w:hAnsi="Arial" w:cs="Arial"/>
          <w:bCs/>
          <w:sz w:val="28"/>
          <w:szCs w:val="28"/>
        </w:rPr>
        <w:t>и ниту еден глас „Против“</w:t>
      </w:r>
      <w:r w:rsidRPr="00B87CBF">
        <w:rPr>
          <w:rFonts w:ascii="Arial" w:hAnsi="Arial" w:cs="Arial"/>
          <w:bCs/>
          <w:sz w:val="28"/>
          <w:szCs w:val="28"/>
          <w:lang w:val="en-US"/>
        </w:rPr>
        <w:t xml:space="preserve"> </w:t>
      </w:r>
      <w:r w:rsidRPr="00B87CBF">
        <w:rPr>
          <w:rFonts w:ascii="Arial" w:hAnsi="Arial" w:cs="Arial"/>
          <w:bCs/>
          <w:sz w:val="28"/>
          <w:szCs w:val="28"/>
        </w:rPr>
        <w:t>предлогот Гордана Сајкоска, судија на Апелационен суд Скопје за заменик член на Комисија за завршен испит на Академијата за судии и јавни обвинители Е УСВОЕН</w:t>
      </w:r>
      <w:r w:rsidRPr="00B87CBF">
        <w:rPr>
          <w:rFonts w:ascii="Arial" w:hAnsi="Arial" w:cs="Arial"/>
          <w:sz w:val="28"/>
          <w:szCs w:val="28"/>
        </w:rPr>
        <w:t>.</w:t>
      </w:r>
    </w:p>
    <w:p w:rsidR="00B87CBF" w:rsidRPr="00B87CBF" w:rsidRDefault="00B87CBF" w:rsidP="00B87CBF">
      <w:pPr>
        <w:spacing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 xml:space="preserve">Претседателот на Советот </w:t>
      </w:r>
      <w:r w:rsidRPr="00B87CBF">
        <w:rPr>
          <w:rFonts w:ascii="Arial" w:hAnsi="Arial" w:cs="Arial"/>
          <w:bCs/>
          <w:sz w:val="28"/>
          <w:szCs w:val="28"/>
          <w:lang w:val="ru-RU"/>
        </w:rPr>
        <w:t>Весна Дамева</w:t>
      </w:r>
      <w:r w:rsidRPr="00B87CBF">
        <w:rPr>
          <w:rFonts w:ascii="Arial" w:hAnsi="Arial" w:cs="Arial"/>
          <w:bCs/>
          <w:sz w:val="28"/>
          <w:szCs w:val="28"/>
        </w:rPr>
        <w:t xml:space="preserve"> констатира дека е исцрпена 2-та точка од Дневниот ред и дека ќе се премине на </w:t>
      </w:r>
      <w:r w:rsidRPr="00B87CBF">
        <w:rPr>
          <w:rFonts w:ascii="Arial" w:hAnsi="Arial" w:cs="Arial"/>
          <w:sz w:val="28"/>
          <w:szCs w:val="28"/>
        </w:rPr>
        <w:t xml:space="preserve">постапување и одлучување </w:t>
      </w:r>
      <w:r w:rsidRPr="00B87CBF">
        <w:rPr>
          <w:rFonts w:ascii="Arial" w:hAnsi="Arial" w:cs="Arial"/>
          <w:bCs/>
          <w:sz w:val="28"/>
          <w:szCs w:val="28"/>
        </w:rPr>
        <w:t>по 3-та точка од Дневниот ред.</w:t>
      </w:r>
    </w:p>
    <w:p w:rsidR="007B4DF0" w:rsidRDefault="007B4DF0" w:rsidP="00B87CBF">
      <w:pPr>
        <w:spacing w:line="240" w:lineRule="auto"/>
        <w:contextualSpacing/>
        <w:jc w:val="center"/>
        <w:rPr>
          <w:rFonts w:ascii="Arial" w:hAnsi="Arial" w:cs="Arial"/>
          <w:b/>
          <w:sz w:val="28"/>
          <w:szCs w:val="28"/>
          <w:lang w:val="en-US"/>
        </w:rPr>
      </w:pPr>
    </w:p>
    <w:p w:rsidR="007B4DF0" w:rsidRDefault="007B4DF0" w:rsidP="00B87CBF">
      <w:pPr>
        <w:spacing w:line="240" w:lineRule="auto"/>
        <w:contextualSpacing/>
        <w:jc w:val="center"/>
        <w:rPr>
          <w:rFonts w:ascii="Arial" w:hAnsi="Arial" w:cs="Arial"/>
          <w:b/>
          <w:sz w:val="28"/>
          <w:szCs w:val="28"/>
          <w:lang w:val="en-US"/>
        </w:rPr>
      </w:pPr>
    </w:p>
    <w:p w:rsidR="007B4DF0" w:rsidRDefault="007B4DF0" w:rsidP="00B87CBF">
      <w:pPr>
        <w:spacing w:line="240" w:lineRule="auto"/>
        <w:contextualSpacing/>
        <w:jc w:val="center"/>
        <w:rPr>
          <w:rFonts w:ascii="Arial" w:hAnsi="Arial" w:cs="Arial"/>
          <w:b/>
          <w:sz w:val="28"/>
          <w:szCs w:val="28"/>
          <w:lang w:val="en-US"/>
        </w:rPr>
      </w:pPr>
    </w:p>
    <w:p w:rsidR="007B4DF0" w:rsidRDefault="007B4DF0" w:rsidP="00B87CBF">
      <w:pPr>
        <w:spacing w:line="240" w:lineRule="auto"/>
        <w:contextualSpacing/>
        <w:jc w:val="center"/>
        <w:rPr>
          <w:rFonts w:ascii="Arial" w:hAnsi="Arial" w:cs="Arial"/>
          <w:b/>
          <w:sz w:val="28"/>
          <w:szCs w:val="28"/>
          <w:lang w:val="en-US"/>
        </w:rPr>
      </w:pPr>
    </w:p>
    <w:p w:rsidR="007B4DF0" w:rsidRDefault="007B4DF0" w:rsidP="00B87CBF">
      <w:pPr>
        <w:spacing w:line="240" w:lineRule="auto"/>
        <w:contextualSpacing/>
        <w:jc w:val="center"/>
        <w:rPr>
          <w:rFonts w:ascii="Arial" w:hAnsi="Arial" w:cs="Arial"/>
          <w:b/>
          <w:sz w:val="28"/>
          <w:szCs w:val="28"/>
          <w:lang w:val="en-US"/>
        </w:rPr>
      </w:pPr>
    </w:p>
    <w:p w:rsidR="00B87CBF" w:rsidRPr="00B87CBF" w:rsidRDefault="00B87CBF" w:rsidP="00B87CBF">
      <w:pPr>
        <w:spacing w:line="240" w:lineRule="auto"/>
        <w:contextualSpacing/>
        <w:jc w:val="center"/>
        <w:rPr>
          <w:rFonts w:ascii="Arial" w:hAnsi="Arial" w:cs="Arial"/>
          <w:b/>
          <w:sz w:val="28"/>
          <w:szCs w:val="28"/>
          <w:lang w:val="en-US"/>
        </w:rPr>
      </w:pPr>
      <w:r w:rsidRPr="00B87CBF">
        <w:rPr>
          <w:rFonts w:ascii="Arial" w:hAnsi="Arial" w:cs="Arial"/>
          <w:b/>
          <w:sz w:val="28"/>
          <w:szCs w:val="28"/>
        </w:rPr>
        <w:lastRenderedPageBreak/>
        <w:t xml:space="preserve">Точка </w:t>
      </w:r>
      <w:r w:rsidRPr="00B87CBF">
        <w:rPr>
          <w:rFonts w:ascii="Arial" w:hAnsi="Arial" w:cs="Arial"/>
          <w:b/>
          <w:sz w:val="28"/>
          <w:szCs w:val="28"/>
          <w:lang w:val="en-US"/>
        </w:rPr>
        <w:t>3</w:t>
      </w:r>
    </w:p>
    <w:p w:rsidR="00B87CBF" w:rsidRPr="00B87CBF" w:rsidRDefault="00B87CBF" w:rsidP="00B87CBF">
      <w:pPr>
        <w:spacing w:line="240" w:lineRule="auto"/>
        <w:contextualSpacing/>
        <w:jc w:val="center"/>
        <w:rPr>
          <w:rFonts w:ascii="Arial" w:hAnsi="Arial" w:cs="Arial"/>
          <w:color w:val="808080" w:themeColor="background1" w:themeShade="80"/>
          <w:sz w:val="28"/>
          <w:szCs w:val="28"/>
        </w:rPr>
      </w:pPr>
      <w:r w:rsidRPr="00B87CBF">
        <w:rPr>
          <w:rFonts w:ascii="Arial" w:hAnsi="Arial" w:cs="Arial"/>
          <w:color w:val="808080" w:themeColor="background1" w:themeShade="80"/>
          <w:sz w:val="28"/>
          <w:szCs w:val="28"/>
          <w:lang w:val="en-US"/>
        </w:rPr>
        <w:t>(</w:t>
      </w:r>
      <w:proofErr w:type="spellStart"/>
      <w:r w:rsidRPr="00B87CBF">
        <w:rPr>
          <w:rFonts w:ascii="Arial" w:hAnsi="Arial" w:cs="Arial"/>
          <w:color w:val="808080" w:themeColor="background1" w:themeShade="80"/>
          <w:sz w:val="28"/>
          <w:szCs w:val="28"/>
          <w:lang w:val="en-US"/>
        </w:rPr>
        <w:t>Донесување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Одлуки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за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престанок</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судиската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функција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судии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поради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исполнување</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услови</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за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старосна</w:t>
      </w:r>
      <w:proofErr w:type="spellEnd"/>
      <w:r w:rsidRPr="00B87CBF">
        <w:rPr>
          <w:rFonts w:ascii="Arial" w:hAnsi="Arial" w:cs="Arial"/>
          <w:color w:val="808080" w:themeColor="background1" w:themeShade="80"/>
          <w:sz w:val="28"/>
          <w:szCs w:val="28"/>
          <w:lang w:val="en-US"/>
        </w:rPr>
        <w:t xml:space="preserve"> </w:t>
      </w:r>
      <w:proofErr w:type="spellStart"/>
      <w:r w:rsidRPr="00B87CBF">
        <w:rPr>
          <w:rFonts w:ascii="Arial" w:hAnsi="Arial" w:cs="Arial"/>
          <w:color w:val="808080" w:themeColor="background1" w:themeShade="80"/>
          <w:sz w:val="28"/>
          <w:szCs w:val="28"/>
          <w:lang w:val="en-US"/>
        </w:rPr>
        <w:t>пензија</w:t>
      </w:r>
      <w:proofErr w:type="spellEnd"/>
      <w:r w:rsidRPr="00B87CBF">
        <w:rPr>
          <w:rFonts w:ascii="Arial" w:hAnsi="Arial" w:cs="Arial"/>
          <w:color w:val="808080" w:themeColor="background1" w:themeShade="80"/>
          <w:sz w:val="28"/>
          <w:szCs w:val="28"/>
        </w:rPr>
        <w:t>)</w:t>
      </w:r>
    </w:p>
    <w:p w:rsidR="00B87CBF" w:rsidRPr="00B87CBF" w:rsidRDefault="00B87CBF" w:rsidP="00B87CBF">
      <w:pPr>
        <w:spacing w:line="240" w:lineRule="auto"/>
        <w:contextualSpacing/>
        <w:jc w:val="both"/>
        <w:rPr>
          <w:rFonts w:ascii="Arial" w:hAnsi="Arial" w:cs="Arial"/>
          <w:bCs/>
          <w:sz w:val="28"/>
          <w:szCs w:val="28"/>
          <w:lang w:val="en-US"/>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По повод 3-та точка од Дневниот ред претседателот на Советот Весна Дамева информираше дека согласно евиденцијата со која располага Судскиот совет исполнети се условите за престанок на судиската функција поради исполнување на услови за старосна пензија за судијата Лидија Чачева, Виолета Поповска, Славица Тоиќ и Лилана Јанкова, и тоа судијата Лидија Чачева исполнила услови за престанок на судиската функција поради пензионирање на 06.12.2022 година, судијата Виолета Поповска на 23.11.2022 година, судијата Славица Тоиќ на 29.11.2022 година и судијата Лилјана Јанкова на 14.11.2022 година.</w:t>
      </w: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B87CBF" w:rsidRPr="00B87CBF" w:rsidRDefault="00B87CBF" w:rsidP="00B87CBF">
      <w:pPr>
        <w:spacing w:line="240" w:lineRule="auto"/>
        <w:ind w:firstLine="720"/>
        <w:contextualSpacing/>
        <w:jc w:val="both"/>
        <w:rPr>
          <w:rFonts w:ascii="Arial" w:hAnsi="Arial" w:cs="Arial"/>
          <w:sz w:val="28"/>
          <w:szCs w:val="28"/>
        </w:rPr>
      </w:pPr>
      <w:r w:rsidRPr="00B87CBF">
        <w:rPr>
          <w:rFonts w:ascii="Arial" w:hAnsi="Arial" w:cs="Arial"/>
          <w:sz w:val="28"/>
          <w:szCs w:val="28"/>
        </w:rPr>
        <w:t>П</w:t>
      </w:r>
      <w:r w:rsidRPr="00B87CBF">
        <w:rPr>
          <w:rFonts w:ascii="Arial" w:hAnsi="Arial" w:cs="Arial"/>
          <w:bCs/>
          <w:sz w:val="28"/>
          <w:szCs w:val="28"/>
        </w:rPr>
        <w:t xml:space="preserve">ретседателот на Советот </w:t>
      </w:r>
      <w:r w:rsidRPr="00B87CBF">
        <w:rPr>
          <w:rFonts w:ascii="Arial" w:hAnsi="Arial" w:cs="Arial"/>
          <w:bCs/>
          <w:sz w:val="28"/>
          <w:szCs w:val="28"/>
          <w:lang w:val="ru-RU"/>
        </w:rPr>
        <w:t>Весна Дамева</w:t>
      </w:r>
      <w:r w:rsidRPr="00B87CBF">
        <w:rPr>
          <w:rFonts w:ascii="Arial" w:hAnsi="Arial" w:cs="Arial"/>
          <w:sz w:val="28"/>
          <w:szCs w:val="28"/>
        </w:rPr>
        <w:t xml:space="preserve"> отвори расправа и откако никој не се јави за збор констатира дека донесени се следните:</w:t>
      </w:r>
    </w:p>
    <w:p w:rsidR="00B87CBF" w:rsidRPr="00B87CBF" w:rsidRDefault="00B87CBF" w:rsidP="00B87CBF">
      <w:pPr>
        <w:spacing w:line="240" w:lineRule="auto"/>
        <w:contextualSpacing/>
        <w:jc w:val="center"/>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Cs/>
          <w:sz w:val="28"/>
          <w:szCs w:val="28"/>
          <w:lang w:val="en-US"/>
        </w:rPr>
      </w:pPr>
      <w:r w:rsidRPr="00B87CBF">
        <w:rPr>
          <w:rFonts w:ascii="Arial" w:hAnsi="Arial" w:cs="Arial"/>
          <w:bCs/>
          <w:sz w:val="28"/>
          <w:szCs w:val="28"/>
        </w:rPr>
        <w:t xml:space="preserve">1. </w:t>
      </w:r>
      <w:r w:rsidRPr="00B87CBF">
        <w:rPr>
          <w:rFonts w:ascii="Arial" w:hAnsi="Arial" w:cs="Arial"/>
          <w:bCs/>
          <w:sz w:val="28"/>
          <w:szCs w:val="28"/>
          <w:lang w:val="en-US"/>
        </w:rPr>
        <w:t>Р Е Ш Е Н И Е</w:t>
      </w:r>
    </w:p>
    <w:p w:rsidR="00B87CBF" w:rsidRPr="00B87CBF" w:rsidRDefault="00B87CBF" w:rsidP="00B87CBF">
      <w:pPr>
        <w:spacing w:line="240" w:lineRule="auto"/>
        <w:contextualSpacing/>
        <w:jc w:val="center"/>
        <w:rPr>
          <w:rFonts w:ascii="Arial" w:hAnsi="Arial" w:cs="Arial"/>
          <w:bCs/>
          <w:sz w:val="28"/>
          <w:szCs w:val="28"/>
          <w:lang w:val="en-US"/>
        </w:rPr>
      </w:pPr>
    </w:p>
    <w:p w:rsidR="00B87CBF" w:rsidRPr="00B87CBF" w:rsidRDefault="00B87CBF" w:rsidP="00B87CBF">
      <w:pPr>
        <w:spacing w:line="240" w:lineRule="auto"/>
        <w:ind w:firstLine="720"/>
        <w:contextualSpacing/>
        <w:jc w:val="both"/>
        <w:rPr>
          <w:rFonts w:ascii="Arial" w:hAnsi="Arial" w:cs="Arial"/>
          <w:bCs/>
          <w:sz w:val="28"/>
          <w:szCs w:val="28"/>
          <w:lang w:val="en-US"/>
        </w:rPr>
      </w:pPr>
      <w:proofErr w:type="spellStart"/>
      <w:proofErr w:type="gramStart"/>
      <w:r w:rsidRPr="00B87CBF">
        <w:rPr>
          <w:rFonts w:ascii="Arial" w:hAnsi="Arial" w:cs="Arial"/>
          <w:bCs/>
          <w:sz w:val="28"/>
          <w:szCs w:val="28"/>
          <w:lang w:val="en-US"/>
        </w:rPr>
        <w:t>Се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утврдува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престанок</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судиската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функција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Лилјана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Јанкова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судија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Основен</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суд</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Штип</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поради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исполнување</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услови</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за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старосна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пензија</w:t>
      </w:r>
      <w:proofErr w:type="spellEnd"/>
      <w:r w:rsidRPr="00B87CBF">
        <w:rPr>
          <w:rFonts w:ascii="Arial" w:hAnsi="Arial" w:cs="Arial"/>
          <w:bCs/>
          <w:sz w:val="28"/>
          <w:szCs w:val="28"/>
          <w:lang w:val="en-US"/>
        </w:rPr>
        <w:t>.</w:t>
      </w:r>
      <w:proofErr w:type="gramEnd"/>
    </w:p>
    <w:p w:rsidR="00B87CBF" w:rsidRPr="00B87CBF" w:rsidRDefault="00B87CBF" w:rsidP="00B87CBF">
      <w:pPr>
        <w:spacing w:line="240" w:lineRule="auto"/>
        <w:ind w:firstLine="720"/>
        <w:contextualSpacing/>
        <w:jc w:val="both"/>
        <w:rPr>
          <w:rFonts w:ascii="Arial" w:hAnsi="Arial" w:cs="Arial"/>
          <w:bCs/>
          <w:sz w:val="28"/>
          <w:szCs w:val="28"/>
        </w:rPr>
      </w:pPr>
      <w:proofErr w:type="spellStart"/>
      <w:proofErr w:type="gramStart"/>
      <w:r w:rsidRPr="00B87CBF">
        <w:rPr>
          <w:rFonts w:ascii="Arial" w:hAnsi="Arial" w:cs="Arial"/>
          <w:bCs/>
          <w:sz w:val="28"/>
          <w:szCs w:val="28"/>
          <w:lang w:val="en-US"/>
        </w:rPr>
        <w:t>Решението</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влегува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во</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сила</w:t>
      </w:r>
      <w:proofErr w:type="spellEnd"/>
      <w:r w:rsidRPr="00B87CBF">
        <w:rPr>
          <w:rFonts w:ascii="Arial" w:hAnsi="Arial" w:cs="Arial"/>
          <w:bCs/>
          <w:sz w:val="28"/>
          <w:szCs w:val="28"/>
          <w:lang w:val="en-US"/>
        </w:rPr>
        <w:t xml:space="preserve"> </w:t>
      </w:r>
      <w:proofErr w:type="spellStart"/>
      <w:r w:rsidRPr="00B87CBF">
        <w:rPr>
          <w:rFonts w:ascii="Arial" w:hAnsi="Arial" w:cs="Arial"/>
          <w:bCs/>
          <w:sz w:val="28"/>
          <w:szCs w:val="28"/>
          <w:lang w:val="en-US"/>
        </w:rPr>
        <w:t>од</w:t>
      </w:r>
      <w:proofErr w:type="spellEnd"/>
      <w:r w:rsidRPr="00B87CBF">
        <w:rPr>
          <w:rFonts w:ascii="Arial" w:hAnsi="Arial" w:cs="Arial"/>
          <w:bCs/>
          <w:sz w:val="28"/>
          <w:szCs w:val="28"/>
          <w:lang w:val="en-US"/>
        </w:rPr>
        <w:t xml:space="preserve"> 07.12.2022 </w:t>
      </w:r>
      <w:proofErr w:type="spellStart"/>
      <w:r w:rsidRPr="00B87CBF">
        <w:rPr>
          <w:rFonts w:ascii="Arial" w:hAnsi="Arial" w:cs="Arial"/>
          <w:bCs/>
          <w:sz w:val="28"/>
          <w:szCs w:val="28"/>
          <w:lang w:val="en-US"/>
        </w:rPr>
        <w:t>година</w:t>
      </w:r>
      <w:proofErr w:type="spellEnd"/>
      <w:r w:rsidRPr="00B87CBF">
        <w:rPr>
          <w:rFonts w:ascii="Arial" w:hAnsi="Arial" w:cs="Arial"/>
          <w:bCs/>
          <w:sz w:val="28"/>
          <w:szCs w:val="28"/>
          <w:lang w:val="en-US"/>
        </w:rPr>
        <w:t>.</w:t>
      </w:r>
      <w:proofErr w:type="gramEnd"/>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Cs/>
          <w:sz w:val="28"/>
          <w:szCs w:val="28"/>
        </w:rPr>
      </w:pPr>
      <w:r w:rsidRPr="00B87CBF">
        <w:rPr>
          <w:rFonts w:ascii="Arial" w:hAnsi="Arial" w:cs="Arial"/>
          <w:bCs/>
          <w:sz w:val="28"/>
          <w:szCs w:val="28"/>
        </w:rPr>
        <w:t>2. Р Е Ш Е Н И Е</w:t>
      </w: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Се утврдува престанок на на судиската функција на Виолета Поповска, судија на Апелационен суд Скопје, поради исполнување на услови за старосна пензија.</w:t>
      </w: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Решението влегува во сила од 07. 12.2022 година.</w:t>
      </w: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Cs/>
          <w:sz w:val="28"/>
          <w:szCs w:val="28"/>
          <w:lang w:val="en-US"/>
        </w:rPr>
      </w:pPr>
      <w:r w:rsidRPr="00B87CBF">
        <w:rPr>
          <w:rFonts w:ascii="Arial" w:hAnsi="Arial" w:cs="Arial"/>
          <w:bCs/>
          <w:sz w:val="28"/>
          <w:szCs w:val="28"/>
        </w:rPr>
        <w:t>3. Р</w:t>
      </w:r>
      <w:r w:rsidRPr="00B87CBF">
        <w:rPr>
          <w:rFonts w:ascii="Arial" w:hAnsi="Arial" w:cs="Arial"/>
          <w:bCs/>
          <w:sz w:val="28"/>
          <w:szCs w:val="28"/>
          <w:lang w:val="en-US"/>
        </w:rPr>
        <w:t xml:space="preserve"> </w:t>
      </w:r>
      <w:r w:rsidRPr="00B87CBF">
        <w:rPr>
          <w:rFonts w:ascii="Arial" w:hAnsi="Arial" w:cs="Arial"/>
          <w:bCs/>
          <w:sz w:val="28"/>
          <w:szCs w:val="28"/>
        </w:rPr>
        <w:t>Е</w:t>
      </w:r>
      <w:r w:rsidRPr="00B87CBF">
        <w:rPr>
          <w:rFonts w:ascii="Arial" w:hAnsi="Arial" w:cs="Arial"/>
          <w:bCs/>
          <w:sz w:val="28"/>
          <w:szCs w:val="28"/>
          <w:lang w:val="en-US"/>
        </w:rPr>
        <w:t xml:space="preserve"> </w:t>
      </w:r>
      <w:r w:rsidRPr="00B87CBF">
        <w:rPr>
          <w:rFonts w:ascii="Arial" w:hAnsi="Arial" w:cs="Arial"/>
          <w:bCs/>
          <w:sz w:val="28"/>
          <w:szCs w:val="28"/>
        </w:rPr>
        <w:t>Ш</w:t>
      </w:r>
      <w:r w:rsidRPr="00B87CBF">
        <w:rPr>
          <w:rFonts w:ascii="Arial" w:hAnsi="Arial" w:cs="Arial"/>
          <w:bCs/>
          <w:sz w:val="28"/>
          <w:szCs w:val="28"/>
          <w:lang w:val="en-US"/>
        </w:rPr>
        <w:t xml:space="preserve"> </w:t>
      </w:r>
      <w:r w:rsidRPr="00B87CBF">
        <w:rPr>
          <w:rFonts w:ascii="Arial" w:hAnsi="Arial" w:cs="Arial"/>
          <w:bCs/>
          <w:sz w:val="28"/>
          <w:szCs w:val="28"/>
        </w:rPr>
        <w:t>Е</w:t>
      </w:r>
      <w:r w:rsidRPr="00B87CBF">
        <w:rPr>
          <w:rFonts w:ascii="Arial" w:hAnsi="Arial" w:cs="Arial"/>
          <w:bCs/>
          <w:sz w:val="28"/>
          <w:szCs w:val="28"/>
          <w:lang w:val="en-US"/>
        </w:rPr>
        <w:t xml:space="preserve"> </w:t>
      </w:r>
      <w:r w:rsidRPr="00B87CBF">
        <w:rPr>
          <w:rFonts w:ascii="Arial" w:hAnsi="Arial" w:cs="Arial"/>
          <w:bCs/>
          <w:sz w:val="28"/>
          <w:szCs w:val="28"/>
        </w:rPr>
        <w:t>Н</w:t>
      </w:r>
      <w:r w:rsidRPr="00B87CBF">
        <w:rPr>
          <w:rFonts w:ascii="Arial" w:hAnsi="Arial" w:cs="Arial"/>
          <w:bCs/>
          <w:sz w:val="28"/>
          <w:szCs w:val="28"/>
          <w:lang w:val="en-US"/>
        </w:rPr>
        <w:t xml:space="preserve"> </w:t>
      </w:r>
      <w:r w:rsidRPr="00B87CBF">
        <w:rPr>
          <w:rFonts w:ascii="Arial" w:hAnsi="Arial" w:cs="Arial"/>
          <w:bCs/>
          <w:sz w:val="28"/>
          <w:szCs w:val="28"/>
        </w:rPr>
        <w:t>И</w:t>
      </w:r>
      <w:r w:rsidRPr="00B87CBF">
        <w:rPr>
          <w:rFonts w:ascii="Arial" w:hAnsi="Arial" w:cs="Arial"/>
          <w:bCs/>
          <w:sz w:val="28"/>
          <w:szCs w:val="28"/>
          <w:lang w:val="en-US"/>
        </w:rPr>
        <w:t xml:space="preserve"> </w:t>
      </w:r>
      <w:r w:rsidRPr="00B87CBF">
        <w:rPr>
          <w:rFonts w:ascii="Arial" w:hAnsi="Arial" w:cs="Arial"/>
          <w:bCs/>
          <w:sz w:val="28"/>
          <w:szCs w:val="28"/>
        </w:rPr>
        <w:t>Е</w:t>
      </w:r>
    </w:p>
    <w:p w:rsidR="00B87CBF" w:rsidRPr="00B87CBF" w:rsidRDefault="00B87CBF" w:rsidP="00B87CBF">
      <w:pPr>
        <w:spacing w:line="240" w:lineRule="auto"/>
        <w:contextualSpacing/>
        <w:jc w:val="center"/>
        <w:rPr>
          <w:rFonts w:ascii="Arial" w:hAnsi="Arial" w:cs="Arial"/>
          <w:bCs/>
          <w:sz w:val="28"/>
          <w:szCs w:val="28"/>
          <w:lang w:val="en-US"/>
        </w:rPr>
      </w:pP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Се утврдува престанок на на судиската функција на Славица Тоиќ,</w:t>
      </w:r>
      <w:r w:rsidRPr="00B87CBF">
        <w:rPr>
          <w:rFonts w:ascii="Arial" w:hAnsi="Arial" w:cs="Arial"/>
          <w:bCs/>
          <w:sz w:val="28"/>
          <w:szCs w:val="28"/>
          <w:lang w:val="en-US"/>
        </w:rPr>
        <w:t xml:space="preserve"> </w:t>
      </w:r>
      <w:r w:rsidRPr="00B87CBF">
        <w:rPr>
          <w:rFonts w:ascii="Arial" w:hAnsi="Arial" w:cs="Arial"/>
          <w:bCs/>
          <w:sz w:val="28"/>
          <w:szCs w:val="28"/>
        </w:rPr>
        <w:t>судија на Основен суд Тетово, поради исполнување на услови за старосна</w:t>
      </w:r>
      <w:r w:rsidRPr="00B87CBF">
        <w:rPr>
          <w:rFonts w:ascii="Arial" w:hAnsi="Arial" w:cs="Arial"/>
          <w:bCs/>
          <w:sz w:val="28"/>
          <w:szCs w:val="28"/>
          <w:lang w:val="en-US"/>
        </w:rPr>
        <w:t xml:space="preserve"> </w:t>
      </w:r>
      <w:r w:rsidRPr="00B87CBF">
        <w:rPr>
          <w:rFonts w:ascii="Arial" w:hAnsi="Arial" w:cs="Arial"/>
          <w:bCs/>
          <w:sz w:val="28"/>
          <w:szCs w:val="28"/>
        </w:rPr>
        <w:t>пензија.</w:t>
      </w:r>
    </w:p>
    <w:p w:rsidR="00B87CBF" w:rsidRPr="00B87CBF" w:rsidRDefault="00B87CBF" w:rsidP="00B87CBF">
      <w:pPr>
        <w:spacing w:line="240" w:lineRule="auto"/>
        <w:ind w:firstLine="720"/>
        <w:contextualSpacing/>
        <w:jc w:val="both"/>
        <w:rPr>
          <w:rFonts w:ascii="Arial" w:hAnsi="Arial" w:cs="Arial"/>
          <w:bCs/>
          <w:sz w:val="28"/>
          <w:szCs w:val="28"/>
          <w:lang w:val="en-US"/>
        </w:rPr>
      </w:pPr>
      <w:r w:rsidRPr="00B87CBF">
        <w:rPr>
          <w:rFonts w:ascii="Arial" w:hAnsi="Arial" w:cs="Arial"/>
          <w:bCs/>
          <w:sz w:val="28"/>
          <w:szCs w:val="28"/>
        </w:rPr>
        <w:t>Решението влегува во сила од 07.12.2022 година.</w:t>
      </w:r>
    </w:p>
    <w:p w:rsidR="00B87CBF" w:rsidRPr="00B87CBF" w:rsidRDefault="00B87CBF" w:rsidP="00B87CBF">
      <w:pPr>
        <w:spacing w:line="240" w:lineRule="auto"/>
        <w:ind w:firstLine="720"/>
        <w:contextualSpacing/>
        <w:jc w:val="both"/>
        <w:rPr>
          <w:rFonts w:ascii="Arial" w:hAnsi="Arial" w:cs="Arial"/>
          <w:bCs/>
          <w:sz w:val="28"/>
          <w:szCs w:val="28"/>
          <w:lang w:val="en-US"/>
        </w:rPr>
      </w:pP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Cs/>
          <w:sz w:val="28"/>
          <w:szCs w:val="28"/>
        </w:rPr>
      </w:pPr>
      <w:r w:rsidRPr="00B87CBF">
        <w:rPr>
          <w:rFonts w:ascii="Arial" w:hAnsi="Arial" w:cs="Arial"/>
          <w:bCs/>
          <w:sz w:val="28"/>
          <w:szCs w:val="28"/>
        </w:rPr>
        <w:t>4. Р Е Ш Е Н  И Е</w:t>
      </w:r>
    </w:p>
    <w:p w:rsidR="00B87CBF" w:rsidRPr="00B87CBF" w:rsidRDefault="00B87CBF" w:rsidP="00B87CBF">
      <w:pPr>
        <w:spacing w:line="240" w:lineRule="auto"/>
        <w:contextualSpacing/>
        <w:jc w:val="center"/>
        <w:rPr>
          <w:rFonts w:ascii="Arial" w:hAnsi="Arial" w:cs="Arial"/>
          <w:bCs/>
          <w:sz w:val="28"/>
          <w:szCs w:val="28"/>
        </w:rPr>
      </w:pP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Се утврдува престанок на на судиската функција на Лидија Чачева, судија на Апелационен суд Скопје, поради исполнување на услови за старосна пензија.</w:t>
      </w: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Решението влегува во сила од 07.12.2022 година.</w:t>
      </w: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ind w:firstLine="720"/>
        <w:contextualSpacing/>
        <w:jc w:val="both"/>
        <w:rPr>
          <w:rFonts w:ascii="Arial" w:hAnsi="Arial" w:cs="Arial"/>
          <w:bCs/>
          <w:sz w:val="28"/>
          <w:szCs w:val="28"/>
        </w:rPr>
      </w:pPr>
      <w:r w:rsidRPr="00B87CBF">
        <w:rPr>
          <w:rFonts w:ascii="Arial" w:hAnsi="Arial" w:cs="Arial"/>
          <w:bCs/>
          <w:sz w:val="28"/>
          <w:szCs w:val="28"/>
        </w:rPr>
        <w:t xml:space="preserve">Претседателот на Советот </w:t>
      </w:r>
      <w:r w:rsidRPr="00B87CBF">
        <w:rPr>
          <w:rFonts w:ascii="Arial" w:hAnsi="Arial" w:cs="Arial"/>
          <w:bCs/>
          <w:sz w:val="28"/>
          <w:szCs w:val="28"/>
          <w:lang w:val="ru-RU"/>
        </w:rPr>
        <w:t>Весна Дамева</w:t>
      </w:r>
      <w:r w:rsidRPr="00B87CBF">
        <w:rPr>
          <w:rFonts w:ascii="Arial" w:hAnsi="Arial" w:cs="Arial"/>
          <w:bCs/>
          <w:sz w:val="28"/>
          <w:szCs w:val="28"/>
        </w:rPr>
        <w:t xml:space="preserve"> констатира дека е исцрпена 3-та точка од Дневниот ред и дека ќе се премине на </w:t>
      </w:r>
      <w:r w:rsidRPr="00B87CBF">
        <w:rPr>
          <w:rFonts w:ascii="Arial" w:hAnsi="Arial" w:cs="Arial"/>
          <w:sz w:val="28"/>
          <w:szCs w:val="28"/>
        </w:rPr>
        <w:t xml:space="preserve">постапување и одлучување </w:t>
      </w:r>
      <w:r w:rsidRPr="00B87CBF">
        <w:rPr>
          <w:rFonts w:ascii="Arial" w:hAnsi="Arial" w:cs="Arial"/>
          <w:bCs/>
          <w:sz w:val="28"/>
          <w:szCs w:val="28"/>
        </w:rPr>
        <w:t>по 4-та точка од Дневниот ред.</w:t>
      </w:r>
    </w:p>
    <w:p w:rsidR="00B87CBF" w:rsidRPr="00B87CBF" w:rsidRDefault="00B87CBF" w:rsidP="00B87CBF">
      <w:pPr>
        <w:spacing w:line="240" w:lineRule="auto"/>
        <w:contextualSpacing/>
        <w:jc w:val="both"/>
        <w:rPr>
          <w:rFonts w:ascii="Arial" w:hAnsi="Arial" w:cs="Arial"/>
          <w:bCs/>
          <w:sz w:val="28"/>
          <w:szCs w:val="28"/>
        </w:rPr>
      </w:pPr>
    </w:p>
    <w:p w:rsidR="00B87CBF" w:rsidRPr="00B87CBF" w:rsidRDefault="00B87CBF" w:rsidP="00B87CBF">
      <w:pPr>
        <w:spacing w:line="240" w:lineRule="auto"/>
        <w:contextualSpacing/>
        <w:jc w:val="center"/>
        <w:rPr>
          <w:rFonts w:ascii="Arial" w:hAnsi="Arial" w:cs="Arial"/>
          <w:b/>
          <w:sz w:val="28"/>
          <w:szCs w:val="28"/>
          <w:lang w:val="en-US"/>
        </w:rPr>
      </w:pPr>
      <w:r w:rsidRPr="00B87CBF">
        <w:rPr>
          <w:rFonts w:ascii="Arial" w:hAnsi="Arial" w:cs="Arial"/>
          <w:b/>
          <w:sz w:val="28"/>
          <w:szCs w:val="28"/>
        </w:rPr>
        <w:t xml:space="preserve">Точка </w:t>
      </w:r>
      <w:r w:rsidRPr="00B87CBF">
        <w:rPr>
          <w:rFonts w:ascii="Arial" w:hAnsi="Arial" w:cs="Arial"/>
          <w:b/>
          <w:sz w:val="28"/>
          <w:szCs w:val="28"/>
          <w:lang w:val="en-US"/>
        </w:rPr>
        <w:t>4</w:t>
      </w:r>
    </w:p>
    <w:p w:rsidR="00B87CBF" w:rsidRPr="00B87CBF" w:rsidRDefault="00B87CBF" w:rsidP="00B87CBF">
      <w:pPr>
        <w:spacing w:line="240" w:lineRule="auto"/>
        <w:contextualSpacing/>
        <w:jc w:val="center"/>
        <w:rPr>
          <w:rFonts w:ascii="Arial" w:hAnsi="Arial" w:cs="Arial"/>
          <w:color w:val="808080" w:themeColor="background1" w:themeShade="80"/>
          <w:sz w:val="28"/>
          <w:szCs w:val="28"/>
        </w:rPr>
      </w:pPr>
      <w:r w:rsidRPr="00B87CBF">
        <w:rPr>
          <w:rFonts w:ascii="Arial" w:hAnsi="Arial" w:cs="Arial"/>
          <w:color w:val="808080" w:themeColor="background1" w:themeShade="80"/>
          <w:sz w:val="28"/>
          <w:szCs w:val="28"/>
          <w:lang w:val="en-US"/>
        </w:rPr>
        <w:t>(</w:t>
      </w:r>
      <w:r w:rsidRPr="00B87CBF">
        <w:rPr>
          <w:rFonts w:ascii="Arial" w:hAnsi="Arial" w:cs="Arial"/>
          <w:color w:val="808080" w:themeColor="background1" w:themeShade="80"/>
          <w:sz w:val="28"/>
          <w:szCs w:val="28"/>
        </w:rPr>
        <w:t>Разно)</w:t>
      </w:r>
    </w:p>
    <w:p w:rsidR="00B87CBF" w:rsidRPr="00B87CBF" w:rsidRDefault="00B87CBF" w:rsidP="00B87CBF">
      <w:pPr>
        <w:spacing w:line="240" w:lineRule="auto"/>
        <w:contextualSpacing/>
        <w:jc w:val="both"/>
        <w:rPr>
          <w:rFonts w:ascii="Arial" w:hAnsi="Arial" w:cs="Arial"/>
          <w:bCs/>
          <w:sz w:val="28"/>
          <w:szCs w:val="28"/>
          <w:lang w:val="en-US"/>
        </w:rPr>
      </w:pP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rPr>
      </w:pPr>
      <w:r w:rsidRPr="00B87CBF">
        <w:rPr>
          <w:rFonts w:ascii="Arial" w:hAnsi="Arial" w:cs="Arial"/>
          <w:sz w:val="28"/>
          <w:szCs w:val="28"/>
        </w:rPr>
        <w:tab/>
        <w:t xml:space="preserve">● По повод </w:t>
      </w:r>
      <w:r w:rsidRPr="00B87CBF">
        <w:rPr>
          <w:rFonts w:ascii="Arial" w:hAnsi="Arial" w:cs="Arial"/>
          <w:sz w:val="28"/>
          <w:szCs w:val="28"/>
          <w:lang w:val="en-US"/>
        </w:rPr>
        <w:t>4</w:t>
      </w:r>
      <w:r w:rsidRPr="00B87CBF">
        <w:rPr>
          <w:rFonts w:ascii="Arial" w:hAnsi="Arial" w:cs="Arial"/>
          <w:sz w:val="28"/>
          <w:szCs w:val="28"/>
        </w:rPr>
        <w:t xml:space="preserve">-та точка од Дневниот ред претседателот на Советот Весна Дамева информираше дека на седницата закажана и одржана на 24.11.2022 година ставено е барање за номинација од МИОА на член во работна група во областа фундаментални права во подрачјето слобода на изразување и медиуми, а согласно одлуката на Владата за воспоставување на структури за преговори за пристапување во ЕУ и одлуката за определување на институционална структура на работните групи за подготовка на преговарачките позиции за преговори за пристапување во ЕУ, но бидејќи веќе е номиниран член точката е завршена. Укажа дека номиниран е членот на Советот Сашко Георгиев. Посочи службите веднаш по завршување на седницата да известат за номинацијата.    </w:t>
      </w:r>
    </w:p>
    <w:p w:rsidR="00B87CBF" w:rsidRPr="00B87CBF" w:rsidRDefault="00B87CBF" w:rsidP="00B87CBF">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7B4DF0" w:rsidRDefault="007B4DF0" w:rsidP="00B87CBF">
      <w:pPr>
        <w:spacing w:line="240" w:lineRule="auto"/>
        <w:ind w:firstLine="567"/>
        <w:contextualSpacing/>
        <w:jc w:val="both"/>
        <w:rPr>
          <w:rFonts w:ascii="Arial" w:hAnsi="Arial" w:cs="Arial"/>
          <w:bCs/>
          <w:iCs/>
          <w:sz w:val="28"/>
          <w:szCs w:val="28"/>
          <w:lang w:val="en-US"/>
        </w:rPr>
      </w:pPr>
    </w:p>
    <w:p w:rsidR="00B87CBF" w:rsidRPr="00B87CBF" w:rsidRDefault="00B87CBF" w:rsidP="00B87CBF">
      <w:pPr>
        <w:spacing w:line="240" w:lineRule="auto"/>
        <w:ind w:firstLine="567"/>
        <w:contextualSpacing/>
        <w:jc w:val="both"/>
        <w:rPr>
          <w:rFonts w:ascii="Arial" w:hAnsi="Arial" w:cs="Arial"/>
          <w:bCs/>
          <w:iCs/>
          <w:sz w:val="28"/>
          <w:szCs w:val="28"/>
        </w:rPr>
      </w:pPr>
      <w:r w:rsidRPr="00B87CBF">
        <w:rPr>
          <w:rFonts w:ascii="Arial" w:hAnsi="Arial" w:cs="Arial"/>
          <w:bCs/>
          <w:iCs/>
          <w:sz w:val="28"/>
          <w:szCs w:val="28"/>
        </w:rPr>
        <w:lastRenderedPageBreak/>
        <w:t>Откако повеќе никој од членовите на Советот</w:t>
      </w:r>
      <w:r w:rsidRPr="00B87CBF">
        <w:rPr>
          <w:rFonts w:ascii="Arial" w:hAnsi="Arial" w:cs="Arial"/>
          <w:bCs/>
          <w:iCs/>
          <w:sz w:val="28"/>
          <w:szCs w:val="28"/>
          <w:lang w:val="en-US"/>
        </w:rPr>
        <w:t xml:space="preserve"> </w:t>
      </w:r>
      <w:r w:rsidRPr="00B87CBF">
        <w:rPr>
          <w:rFonts w:ascii="Arial" w:hAnsi="Arial" w:cs="Arial"/>
          <w:bCs/>
          <w:iCs/>
          <w:sz w:val="28"/>
          <w:szCs w:val="28"/>
        </w:rPr>
        <w:t>не се јави за збор претседателот на Советот Весна Дамева констатираше дека е исцрпен дневниот ред за 420-та седница на Советот и дека истата е завршена во 10:25 часот.</w:t>
      </w:r>
    </w:p>
    <w:p w:rsidR="00B87CBF" w:rsidRPr="00B87CBF" w:rsidRDefault="00B87CBF" w:rsidP="00B87CBF">
      <w:pPr>
        <w:spacing w:line="240" w:lineRule="auto"/>
        <w:ind w:firstLine="567"/>
        <w:contextualSpacing/>
        <w:jc w:val="both"/>
        <w:rPr>
          <w:rFonts w:ascii="Arial" w:hAnsi="Arial" w:cs="Arial"/>
          <w:b/>
          <w:bCs/>
          <w:iCs/>
          <w:sz w:val="28"/>
          <w:szCs w:val="28"/>
        </w:rPr>
      </w:pPr>
    </w:p>
    <w:p w:rsidR="00B87CBF" w:rsidRPr="00B87CBF" w:rsidRDefault="00B87CBF" w:rsidP="00B87CBF">
      <w:pPr>
        <w:spacing w:line="240" w:lineRule="auto"/>
        <w:ind w:firstLine="567"/>
        <w:contextualSpacing/>
        <w:jc w:val="both"/>
        <w:rPr>
          <w:rFonts w:ascii="Arial" w:hAnsi="Arial" w:cs="Arial"/>
          <w:bCs/>
          <w:iCs/>
          <w:sz w:val="28"/>
          <w:szCs w:val="28"/>
        </w:rPr>
      </w:pPr>
      <w:r w:rsidRPr="00B87CBF">
        <w:rPr>
          <w:rFonts w:ascii="Arial" w:hAnsi="Arial" w:cs="Arial"/>
          <w:b/>
          <w:bCs/>
          <w:iCs/>
          <w:sz w:val="28"/>
          <w:szCs w:val="28"/>
        </w:rPr>
        <w:t>Напомена:</w:t>
      </w:r>
      <w:r w:rsidRPr="00B87CBF">
        <w:rPr>
          <w:rFonts w:ascii="Arial" w:hAnsi="Arial" w:cs="Arial"/>
          <w:bCs/>
          <w:iCs/>
          <w:sz w:val="28"/>
          <w:szCs w:val="28"/>
        </w:rPr>
        <w:t xml:space="preserve"> Тонскиот запис е составен дел на овој записник.</w:t>
      </w:r>
    </w:p>
    <w:p w:rsidR="00B87CBF" w:rsidRPr="00B87CBF" w:rsidRDefault="00B87CBF" w:rsidP="00B87CBF">
      <w:pPr>
        <w:pStyle w:val="NoSpacing"/>
        <w:contextualSpacing/>
        <w:rPr>
          <w:rFonts w:ascii="Arial" w:hAnsi="Arial" w:cs="Arial"/>
          <w:sz w:val="28"/>
          <w:szCs w:val="28"/>
        </w:rPr>
      </w:pPr>
    </w:p>
    <w:p w:rsidR="00B87CBF" w:rsidRPr="00B87CBF" w:rsidRDefault="00B87CBF" w:rsidP="00B87CBF">
      <w:pPr>
        <w:pStyle w:val="NoSpacing"/>
        <w:contextualSpacing/>
        <w:rPr>
          <w:rFonts w:ascii="Arial" w:hAnsi="Arial" w:cs="Arial"/>
          <w:sz w:val="28"/>
          <w:szCs w:val="28"/>
        </w:rPr>
      </w:pPr>
    </w:p>
    <w:p w:rsidR="00B87CBF" w:rsidRPr="00B87CBF" w:rsidRDefault="00B87CBF" w:rsidP="00B87CBF">
      <w:pPr>
        <w:pStyle w:val="NoSpacing"/>
        <w:contextualSpacing/>
        <w:rPr>
          <w:rFonts w:ascii="Arial" w:hAnsi="Arial" w:cs="Arial"/>
          <w:sz w:val="28"/>
          <w:szCs w:val="28"/>
        </w:rPr>
      </w:pPr>
    </w:p>
    <w:p w:rsidR="00B87CBF" w:rsidRPr="00B87CBF" w:rsidRDefault="00B87CBF" w:rsidP="00B87CBF">
      <w:pPr>
        <w:pStyle w:val="NoSpacing"/>
        <w:ind w:left="3402"/>
        <w:contextualSpacing/>
        <w:jc w:val="center"/>
        <w:rPr>
          <w:rFonts w:ascii="Arial" w:hAnsi="Arial" w:cs="Arial"/>
          <w:b/>
          <w:sz w:val="28"/>
          <w:szCs w:val="28"/>
        </w:rPr>
      </w:pPr>
      <w:r w:rsidRPr="00B87CBF">
        <w:rPr>
          <w:rFonts w:ascii="Arial" w:hAnsi="Arial" w:cs="Arial"/>
          <w:b/>
          <w:sz w:val="28"/>
          <w:szCs w:val="28"/>
        </w:rPr>
        <w:t>СУДСКИ СОВЕТ НА</w:t>
      </w:r>
    </w:p>
    <w:p w:rsidR="00B87CBF" w:rsidRPr="00B87CBF" w:rsidRDefault="00B87CBF" w:rsidP="00B87CBF">
      <w:pPr>
        <w:pStyle w:val="NoSpacing"/>
        <w:ind w:left="3402"/>
        <w:contextualSpacing/>
        <w:jc w:val="center"/>
        <w:rPr>
          <w:rFonts w:ascii="Arial" w:hAnsi="Arial" w:cs="Arial"/>
          <w:b/>
          <w:sz w:val="28"/>
          <w:szCs w:val="28"/>
        </w:rPr>
      </w:pPr>
      <w:r w:rsidRPr="00B87CBF">
        <w:rPr>
          <w:rFonts w:ascii="Arial" w:hAnsi="Arial" w:cs="Arial"/>
          <w:b/>
          <w:sz w:val="28"/>
          <w:szCs w:val="28"/>
        </w:rPr>
        <w:t>РЕПУБЛИКА СЕВЕРНА МАКЕДОНИЈА</w:t>
      </w:r>
    </w:p>
    <w:p w:rsidR="00B87CBF" w:rsidRPr="00B87CBF" w:rsidRDefault="00B87CBF" w:rsidP="00B87CBF">
      <w:pPr>
        <w:pStyle w:val="NoSpacing"/>
        <w:ind w:left="3402"/>
        <w:contextualSpacing/>
        <w:jc w:val="center"/>
        <w:rPr>
          <w:rFonts w:ascii="Arial" w:hAnsi="Arial" w:cs="Arial"/>
          <w:bCs/>
          <w:iCs/>
          <w:sz w:val="28"/>
          <w:szCs w:val="28"/>
        </w:rPr>
      </w:pPr>
      <w:r w:rsidRPr="00B87CBF">
        <w:rPr>
          <w:rFonts w:ascii="Arial" w:hAnsi="Arial" w:cs="Arial"/>
          <w:bCs/>
          <w:iCs/>
          <w:sz w:val="28"/>
          <w:szCs w:val="28"/>
        </w:rPr>
        <w:t>Претседател,</w:t>
      </w:r>
    </w:p>
    <w:p w:rsidR="00B87CBF" w:rsidRPr="00B87CBF" w:rsidRDefault="00B87CBF" w:rsidP="00B87CBF">
      <w:pPr>
        <w:pStyle w:val="NoSpacing"/>
        <w:ind w:left="3402"/>
        <w:contextualSpacing/>
        <w:jc w:val="center"/>
        <w:rPr>
          <w:rFonts w:ascii="Arial" w:hAnsi="Arial" w:cs="Arial"/>
          <w:bCs/>
          <w:iCs/>
          <w:sz w:val="28"/>
          <w:szCs w:val="28"/>
        </w:rPr>
      </w:pPr>
      <w:r w:rsidRPr="00B87CBF">
        <w:rPr>
          <w:rFonts w:ascii="Arial" w:hAnsi="Arial" w:cs="Arial"/>
          <w:bCs/>
          <w:iCs/>
          <w:sz w:val="28"/>
          <w:szCs w:val="28"/>
        </w:rPr>
        <w:t>Весна Дамева</w:t>
      </w:r>
    </w:p>
    <w:p w:rsidR="00B87CBF" w:rsidRPr="00B87CBF" w:rsidRDefault="00B87CBF" w:rsidP="00B87CBF">
      <w:pPr>
        <w:spacing w:line="240" w:lineRule="auto"/>
        <w:contextualSpacing/>
        <w:jc w:val="both"/>
        <w:rPr>
          <w:rFonts w:ascii="Arial" w:hAnsi="Arial" w:cs="Arial"/>
          <w:bCs/>
          <w:iCs/>
          <w:sz w:val="28"/>
          <w:szCs w:val="28"/>
        </w:rPr>
      </w:pPr>
    </w:p>
    <w:p w:rsidR="00B87CBF" w:rsidRPr="00B87CBF" w:rsidRDefault="00B87CBF" w:rsidP="00B87CBF">
      <w:pPr>
        <w:spacing w:line="240" w:lineRule="auto"/>
        <w:contextualSpacing/>
        <w:jc w:val="both"/>
        <w:rPr>
          <w:rFonts w:ascii="Arial" w:hAnsi="Arial" w:cs="Arial"/>
          <w:bCs/>
          <w:iCs/>
          <w:sz w:val="28"/>
          <w:szCs w:val="28"/>
        </w:rPr>
      </w:pPr>
    </w:p>
    <w:p w:rsidR="00B87CBF" w:rsidRPr="00B87CBF" w:rsidRDefault="00B87CBF" w:rsidP="00B87CBF">
      <w:pPr>
        <w:spacing w:line="240" w:lineRule="auto"/>
        <w:contextualSpacing/>
        <w:jc w:val="both"/>
        <w:rPr>
          <w:rFonts w:ascii="Arial" w:hAnsi="Arial" w:cs="Arial"/>
          <w:bCs/>
          <w:iCs/>
          <w:sz w:val="28"/>
          <w:szCs w:val="28"/>
        </w:rPr>
      </w:pPr>
    </w:p>
    <w:p w:rsidR="00B87CBF" w:rsidRPr="00B87CBF" w:rsidRDefault="00B87CBF" w:rsidP="00B87CBF">
      <w:pPr>
        <w:pStyle w:val="NoSpacing"/>
        <w:contextualSpacing/>
        <w:rPr>
          <w:rFonts w:ascii="Arial" w:hAnsi="Arial" w:cs="Arial"/>
          <w:sz w:val="28"/>
          <w:szCs w:val="28"/>
          <w:lang w:val="ru-RU"/>
        </w:rPr>
      </w:pPr>
      <w:r w:rsidRPr="00B87CBF">
        <w:rPr>
          <w:rFonts w:ascii="Arial" w:hAnsi="Arial" w:cs="Arial"/>
          <w:b/>
          <w:sz w:val="28"/>
          <w:szCs w:val="28"/>
          <w:lang w:val="ru-RU"/>
        </w:rPr>
        <w:t xml:space="preserve">Изработил: </w:t>
      </w:r>
      <w:r w:rsidRPr="00B87CBF">
        <w:rPr>
          <w:rFonts w:ascii="Arial" w:hAnsi="Arial" w:cs="Arial"/>
          <w:sz w:val="28"/>
          <w:szCs w:val="28"/>
          <w:lang w:val="ru-RU"/>
        </w:rPr>
        <w:t>Ален Раденковиќ</w:t>
      </w:r>
    </w:p>
    <w:p w:rsidR="00B87CBF" w:rsidRPr="00B87CBF" w:rsidRDefault="00B87CBF" w:rsidP="00B87CBF">
      <w:pPr>
        <w:pStyle w:val="NoSpacing"/>
        <w:contextualSpacing/>
        <w:rPr>
          <w:rFonts w:ascii="Arial" w:hAnsi="Arial" w:cs="Arial"/>
          <w:sz w:val="28"/>
          <w:szCs w:val="28"/>
          <w:lang w:val="ru-RU"/>
        </w:rPr>
      </w:pPr>
      <w:r w:rsidRPr="00B87CBF">
        <w:rPr>
          <w:rFonts w:ascii="Arial" w:hAnsi="Arial" w:cs="Arial"/>
          <w:b/>
          <w:sz w:val="28"/>
          <w:szCs w:val="28"/>
          <w:lang w:val="ru-RU"/>
        </w:rPr>
        <w:t>Одобрил</w:t>
      </w:r>
      <w:r w:rsidRPr="00B87CBF">
        <w:rPr>
          <w:rFonts w:ascii="Arial" w:hAnsi="Arial" w:cs="Arial"/>
          <w:sz w:val="28"/>
          <w:szCs w:val="28"/>
          <w:lang w:val="ru-RU"/>
        </w:rPr>
        <w:t>: Весна Толева</w:t>
      </w:r>
    </w:p>
    <w:p w:rsidR="00B87CBF" w:rsidRPr="00B87CBF" w:rsidRDefault="00B87CBF" w:rsidP="00B87CBF">
      <w:pPr>
        <w:spacing w:line="240" w:lineRule="auto"/>
        <w:contextualSpacing/>
        <w:jc w:val="both"/>
        <w:rPr>
          <w:rFonts w:ascii="Arial" w:hAnsi="Arial" w:cs="Arial"/>
          <w:bCs/>
          <w:sz w:val="28"/>
          <w:szCs w:val="28"/>
          <w:lang w:val="en-US"/>
        </w:rPr>
      </w:pPr>
    </w:p>
    <w:p w:rsidR="0052388A" w:rsidRPr="00B87CBF" w:rsidRDefault="0052388A" w:rsidP="00B87CBF">
      <w:pPr>
        <w:pStyle w:val="NoSpacing"/>
        <w:contextualSpacing/>
        <w:rPr>
          <w:rFonts w:ascii="Arial" w:hAnsi="Arial" w:cs="Arial"/>
          <w:sz w:val="28"/>
          <w:szCs w:val="28"/>
          <w:lang w:val="ru-RU"/>
        </w:rPr>
      </w:pPr>
      <w:r w:rsidRPr="00B87CBF">
        <w:rPr>
          <w:rFonts w:ascii="Arial" w:hAnsi="Arial" w:cs="Arial"/>
          <w:color w:val="C00000"/>
          <w:sz w:val="28"/>
          <w:szCs w:val="28"/>
        </w:rPr>
        <w:t xml:space="preserve"> </w:t>
      </w:r>
    </w:p>
    <w:sectPr w:rsidR="0052388A" w:rsidRPr="00B87CBF" w:rsidSect="00D31C9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A" w:rsidRDefault="0020522A" w:rsidP="00AB6C15">
      <w:pPr>
        <w:spacing w:after="0" w:line="240" w:lineRule="auto"/>
      </w:pPr>
      <w:r>
        <w:separator/>
      </w:r>
    </w:p>
  </w:endnote>
  <w:endnote w:type="continuationSeparator" w:id="0">
    <w:p w:rsidR="0020522A" w:rsidRDefault="0020522A"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E53589"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7F4A62">
          <w:rPr>
            <w:rFonts w:ascii="Arial Narrow" w:hAnsi="Arial Narrow"/>
            <w:noProof/>
            <w:sz w:val="24"/>
            <w:szCs w:val="24"/>
          </w:rPr>
          <w:t>1</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7F4A62">
          <w:rPr>
            <w:rFonts w:ascii="Arial Narrow" w:hAnsi="Arial Narrow"/>
            <w:noProof/>
            <w:sz w:val="24"/>
            <w:szCs w:val="24"/>
          </w:rPr>
          <w:t>27</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A" w:rsidRDefault="0020522A" w:rsidP="00AB6C15">
      <w:pPr>
        <w:spacing w:after="0" w:line="240" w:lineRule="auto"/>
      </w:pPr>
      <w:r>
        <w:separator/>
      </w:r>
    </w:p>
  </w:footnote>
  <w:footnote w:type="continuationSeparator" w:id="0">
    <w:p w:rsidR="0020522A" w:rsidRDefault="0020522A"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3DF810ED"/>
    <w:multiLevelType w:val="hybridMultilevel"/>
    <w:tmpl w:val="FF14375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7DDE70E6"/>
    <w:multiLevelType w:val="hybridMultilevel"/>
    <w:tmpl w:val="FADC8FCA"/>
    <w:lvl w:ilvl="0" w:tplc="042F0005">
      <w:start w:val="1"/>
      <w:numFmt w:val="bullet"/>
      <w:lvlText w:val=""/>
      <w:lvlJc w:val="left"/>
      <w:pPr>
        <w:ind w:left="1429" w:hanging="360"/>
      </w:pPr>
      <w:rPr>
        <w:rFonts w:ascii="Wingdings" w:hAnsi="Wingdings"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edit="readOnly" w:formatting="1" w:enforcement="1" w:cryptProviderType="rsaFull" w:cryptAlgorithmClass="hash" w:cryptAlgorithmType="typeAny" w:cryptAlgorithmSid="4" w:cryptSpinCount="100000" w:hash="oEo57eH6lGBqdC/kq7pwCsfcUBs=" w:salt="VhutGsspeYBbHUf/hVX4EA=="/>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4A5C1F"/>
    <w:rsid w:val="00001C28"/>
    <w:rsid w:val="000026E0"/>
    <w:rsid w:val="0000289E"/>
    <w:rsid w:val="0000796F"/>
    <w:rsid w:val="00007E7E"/>
    <w:rsid w:val="0001122D"/>
    <w:rsid w:val="00013B32"/>
    <w:rsid w:val="00021446"/>
    <w:rsid w:val="00025F85"/>
    <w:rsid w:val="00031C70"/>
    <w:rsid w:val="000363AF"/>
    <w:rsid w:val="00050F31"/>
    <w:rsid w:val="00063D3C"/>
    <w:rsid w:val="00065068"/>
    <w:rsid w:val="000661AF"/>
    <w:rsid w:val="00074BD8"/>
    <w:rsid w:val="00083FF0"/>
    <w:rsid w:val="00093247"/>
    <w:rsid w:val="00094505"/>
    <w:rsid w:val="000A363E"/>
    <w:rsid w:val="000C1B02"/>
    <w:rsid w:val="000C3450"/>
    <w:rsid w:val="000C58E3"/>
    <w:rsid w:val="000C5DE3"/>
    <w:rsid w:val="000C77B4"/>
    <w:rsid w:val="000C77D2"/>
    <w:rsid w:val="000D1DCA"/>
    <w:rsid w:val="000D293E"/>
    <w:rsid w:val="000D4F17"/>
    <w:rsid w:val="000E2338"/>
    <w:rsid w:val="0010333E"/>
    <w:rsid w:val="001042C8"/>
    <w:rsid w:val="0011228B"/>
    <w:rsid w:val="00113A56"/>
    <w:rsid w:val="00117EF2"/>
    <w:rsid w:val="00120027"/>
    <w:rsid w:val="00142AD4"/>
    <w:rsid w:val="00143DDC"/>
    <w:rsid w:val="00144AB8"/>
    <w:rsid w:val="001539DB"/>
    <w:rsid w:val="00162E50"/>
    <w:rsid w:val="00171000"/>
    <w:rsid w:val="00175406"/>
    <w:rsid w:val="001779DA"/>
    <w:rsid w:val="00180A07"/>
    <w:rsid w:val="00182B16"/>
    <w:rsid w:val="001871AD"/>
    <w:rsid w:val="001910F5"/>
    <w:rsid w:val="00194D6F"/>
    <w:rsid w:val="00195171"/>
    <w:rsid w:val="00195ED8"/>
    <w:rsid w:val="001963BC"/>
    <w:rsid w:val="001A0B20"/>
    <w:rsid w:val="001A1D28"/>
    <w:rsid w:val="001A695D"/>
    <w:rsid w:val="001C2EE7"/>
    <w:rsid w:val="001C3998"/>
    <w:rsid w:val="001C5B53"/>
    <w:rsid w:val="001C6D23"/>
    <w:rsid w:val="001D00BD"/>
    <w:rsid w:val="001D46A3"/>
    <w:rsid w:val="001E7240"/>
    <w:rsid w:val="001E7DE2"/>
    <w:rsid w:val="0020522A"/>
    <w:rsid w:val="00210197"/>
    <w:rsid w:val="002207C7"/>
    <w:rsid w:val="00227A96"/>
    <w:rsid w:val="00230E1D"/>
    <w:rsid w:val="00234116"/>
    <w:rsid w:val="002377EB"/>
    <w:rsid w:val="00240811"/>
    <w:rsid w:val="00240B4A"/>
    <w:rsid w:val="00244066"/>
    <w:rsid w:val="00247F87"/>
    <w:rsid w:val="00255D18"/>
    <w:rsid w:val="0026267B"/>
    <w:rsid w:val="00266F18"/>
    <w:rsid w:val="00267E18"/>
    <w:rsid w:val="002766D1"/>
    <w:rsid w:val="002811AA"/>
    <w:rsid w:val="002813E8"/>
    <w:rsid w:val="00281F63"/>
    <w:rsid w:val="00283EE3"/>
    <w:rsid w:val="002A00C3"/>
    <w:rsid w:val="002A146F"/>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076C9"/>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D541A"/>
    <w:rsid w:val="003E7F58"/>
    <w:rsid w:val="003F703B"/>
    <w:rsid w:val="004105B1"/>
    <w:rsid w:val="0041640B"/>
    <w:rsid w:val="004326EE"/>
    <w:rsid w:val="004354DE"/>
    <w:rsid w:val="0043662D"/>
    <w:rsid w:val="00442B30"/>
    <w:rsid w:val="004435F7"/>
    <w:rsid w:val="00454687"/>
    <w:rsid w:val="00462828"/>
    <w:rsid w:val="00462ECF"/>
    <w:rsid w:val="004630E5"/>
    <w:rsid w:val="004638AE"/>
    <w:rsid w:val="004712F9"/>
    <w:rsid w:val="0047484B"/>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20053"/>
    <w:rsid w:val="0052388A"/>
    <w:rsid w:val="00524983"/>
    <w:rsid w:val="0052748E"/>
    <w:rsid w:val="00527886"/>
    <w:rsid w:val="0053136A"/>
    <w:rsid w:val="00540AD7"/>
    <w:rsid w:val="00540CE6"/>
    <w:rsid w:val="005446C8"/>
    <w:rsid w:val="00547328"/>
    <w:rsid w:val="00550ECB"/>
    <w:rsid w:val="0055237D"/>
    <w:rsid w:val="0056099F"/>
    <w:rsid w:val="005620EB"/>
    <w:rsid w:val="00573647"/>
    <w:rsid w:val="00582478"/>
    <w:rsid w:val="005828B3"/>
    <w:rsid w:val="005932C3"/>
    <w:rsid w:val="00594B3A"/>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BC8"/>
    <w:rsid w:val="006769CB"/>
    <w:rsid w:val="00681490"/>
    <w:rsid w:val="00682100"/>
    <w:rsid w:val="0068655E"/>
    <w:rsid w:val="0068710E"/>
    <w:rsid w:val="006A3D0E"/>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4489D"/>
    <w:rsid w:val="0075282E"/>
    <w:rsid w:val="00756443"/>
    <w:rsid w:val="00760C4B"/>
    <w:rsid w:val="00762A03"/>
    <w:rsid w:val="00767439"/>
    <w:rsid w:val="00770EAA"/>
    <w:rsid w:val="007834E7"/>
    <w:rsid w:val="00785FC7"/>
    <w:rsid w:val="0079128A"/>
    <w:rsid w:val="007913E9"/>
    <w:rsid w:val="00792B90"/>
    <w:rsid w:val="00796BA1"/>
    <w:rsid w:val="007A0ED4"/>
    <w:rsid w:val="007B01C5"/>
    <w:rsid w:val="007B47B1"/>
    <w:rsid w:val="007B489B"/>
    <w:rsid w:val="007B4DF0"/>
    <w:rsid w:val="007C0C80"/>
    <w:rsid w:val="007D52E6"/>
    <w:rsid w:val="007E0DC4"/>
    <w:rsid w:val="007E3C3A"/>
    <w:rsid w:val="007E6264"/>
    <w:rsid w:val="007E7887"/>
    <w:rsid w:val="007F2245"/>
    <w:rsid w:val="007F44AB"/>
    <w:rsid w:val="007F4A62"/>
    <w:rsid w:val="007F6AC1"/>
    <w:rsid w:val="00802483"/>
    <w:rsid w:val="008026E6"/>
    <w:rsid w:val="008235A0"/>
    <w:rsid w:val="0083076A"/>
    <w:rsid w:val="0083408D"/>
    <w:rsid w:val="00842585"/>
    <w:rsid w:val="00842AB8"/>
    <w:rsid w:val="00846BC1"/>
    <w:rsid w:val="00865311"/>
    <w:rsid w:val="00885DDE"/>
    <w:rsid w:val="0088750B"/>
    <w:rsid w:val="0089637D"/>
    <w:rsid w:val="008A306E"/>
    <w:rsid w:val="008A50ED"/>
    <w:rsid w:val="008A6910"/>
    <w:rsid w:val="008B3795"/>
    <w:rsid w:val="008C713A"/>
    <w:rsid w:val="008C7F8A"/>
    <w:rsid w:val="008D530F"/>
    <w:rsid w:val="008D630B"/>
    <w:rsid w:val="008D73BE"/>
    <w:rsid w:val="008E1091"/>
    <w:rsid w:val="008E4FA4"/>
    <w:rsid w:val="008F7E31"/>
    <w:rsid w:val="009008D9"/>
    <w:rsid w:val="00901309"/>
    <w:rsid w:val="00905AA1"/>
    <w:rsid w:val="0091680D"/>
    <w:rsid w:val="00917AB9"/>
    <w:rsid w:val="0092067F"/>
    <w:rsid w:val="00920B50"/>
    <w:rsid w:val="00922DDA"/>
    <w:rsid w:val="00922ED1"/>
    <w:rsid w:val="00924A86"/>
    <w:rsid w:val="00930681"/>
    <w:rsid w:val="00932C1C"/>
    <w:rsid w:val="00935D63"/>
    <w:rsid w:val="00955D14"/>
    <w:rsid w:val="00955FF4"/>
    <w:rsid w:val="00975767"/>
    <w:rsid w:val="00986607"/>
    <w:rsid w:val="00991C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6867"/>
    <w:rsid w:val="00A470C6"/>
    <w:rsid w:val="00A534EF"/>
    <w:rsid w:val="00A53FC8"/>
    <w:rsid w:val="00A74806"/>
    <w:rsid w:val="00A81C87"/>
    <w:rsid w:val="00A864A5"/>
    <w:rsid w:val="00A928E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45B"/>
    <w:rsid w:val="00B12603"/>
    <w:rsid w:val="00B154CA"/>
    <w:rsid w:val="00B1638A"/>
    <w:rsid w:val="00B169BE"/>
    <w:rsid w:val="00B16F3F"/>
    <w:rsid w:val="00B3073B"/>
    <w:rsid w:val="00B33322"/>
    <w:rsid w:val="00B33966"/>
    <w:rsid w:val="00B34576"/>
    <w:rsid w:val="00B47CCA"/>
    <w:rsid w:val="00B522C9"/>
    <w:rsid w:val="00B563E2"/>
    <w:rsid w:val="00B65FBF"/>
    <w:rsid w:val="00B66A8B"/>
    <w:rsid w:val="00B67619"/>
    <w:rsid w:val="00B71FD8"/>
    <w:rsid w:val="00B7498D"/>
    <w:rsid w:val="00B75771"/>
    <w:rsid w:val="00B75E5B"/>
    <w:rsid w:val="00B76904"/>
    <w:rsid w:val="00B83DA2"/>
    <w:rsid w:val="00B87CBF"/>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36F7"/>
    <w:rsid w:val="00C3445E"/>
    <w:rsid w:val="00C47CFB"/>
    <w:rsid w:val="00C55DBD"/>
    <w:rsid w:val="00C56AD9"/>
    <w:rsid w:val="00C61172"/>
    <w:rsid w:val="00C92CC1"/>
    <w:rsid w:val="00C97B59"/>
    <w:rsid w:val="00CA6E1A"/>
    <w:rsid w:val="00CA6F03"/>
    <w:rsid w:val="00CB140B"/>
    <w:rsid w:val="00CB1C5D"/>
    <w:rsid w:val="00CB27D0"/>
    <w:rsid w:val="00CB2BE4"/>
    <w:rsid w:val="00CB59C4"/>
    <w:rsid w:val="00CB601F"/>
    <w:rsid w:val="00CD5937"/>
    <w:rsid w:val="00CD67CA"/>
    <w:rsid w:val="00CE1FB5"/>
    <w:rsid w:val="00CE2766"/>
    <w:rsid w:val="00CE694E"/>
    <w:rsid w:val="00CF3463"/>
    <w:rsid w:val="00CF4332"/>
    <w:rsid w:val="00D01832"/>
    <w:rsid w:val="00D03402"/>
    <w:rsid w:val="00D04940"/>
    <w:rsid w:val="00D07A5B"/>
    <w:rsid w:val="00D11890"/>
    <w:rsid w:val="00D1242B"/>
    <w:rsid w:val="00D21515"/>
    <w:rsid w:val="00D26312"/>
    <w:rsid w:val="00D30436"/>
    <w:rsid w:val="00D31C9F"/>
    <w:rsid w:val="00D33115"/>
    <w:rsid w:val="00D33EED"/>
    <w:rsid w:val="00D35D04"/>
    <w:rsid w:val="00D442B5"/>
    <w:rsid w:val="00D45C28"/>
    <w:rsid w:val="00D516A2"/>
    <w:rsid w:val="00D517AB"/>
    <w:rsid w:val="00D520BD"/>
    <w:rsid w:val="00D60148"/>
    <w:rsid w:val="00D60B04"/>
    <w:rsid w:val="00D62660"/>
    <w:rsid w:val="00D6710E"/>
    <w:rsid w:val="00D71838"/>
    <w:rsid w:val="00D765CD"/>
    <w:rsid w:val="00D821A3"/>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45404"/>
    <w:rsid w:val="00E51149"/>
    <w:rsid w:val="00E52175"/>
    <w:rsid w:val="00E53589"/>
    <w:rsid w:val="00E570C4"/>
    <w:rsid w:val="00E6006D"/>
    <w:rsid w:val="00E65B1E"/>
    <w:rsid w:val="00E70347"/>
    <w:rsid w:val="00E7601B"/>
    <w:rsid w:val="00E80B24"/>
    <w:rsid w:val="00E84EF7"/>
    <w:rsid w:val="00E9667B"/>
    <w:rsid w:val="00EA20FF"/>
    <w:rsid w:val="00EB19A7"/>
    <w:rsid w:val="00EC2BCA"/>
    <w:rsid w:val="00EC370E"/>
    <w:rsid w:val="00EC648A"/>
    <w:rsid w:val="00ED1723"/>
    <w:rsid w:val="00ED648C"/>
    <w:rsid w:val="00EE160F"/>
    <w:rsid w:val="00EE4869"/>
    <w:rsid w:val="00EE617F"/>
    <w:rsid w:val="00EF2350"/>
    <w:rsid w:val="00EF7977"/>
    <w:rsid w:val="00F0145A"/>
    <w:rsid w:val="00F02FF9"/>
    <w:rsid w:val="00F036AE"/>
    <w:rsid w:val="00F10365"/>
    <w:rsid w:val="00F1617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24D8"/>
    <w:rsid w:val="00FA1011"/>
    <w:rsid w:val="00FA6F05"/>
    <w:rsid w:val="00FB336A"/>
    <w:rsid w:val="00FB72B4"/>
    <w:rsid w:val="00FC3575"/>
    <w:rsid w:val="00FC36D4"/>
    <w:rsid w:val="00FD01E8"/>
    <w:rsid w:val="00FE2336"/>
    <w:rsid w:val="00FE2397"/>
    <w:rsid w:val="00FE39A2"/>
    <w:rsid w:val="00FF4140"/>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paragraph" w:styleId="BodyText">
    <w:name w:val="Body Text"/>
    <w:basedOn w:val="Normal"/>
    <w:link w:val="BodyTextChar"/>
    <w:uiPriority w:val="1"/>
    <w:qFormat/>
    <w:rsid w:val="0052388A"/>
    <w:pPr>
      <w:widowControl w:val="0"/>
      <w:spacing w:after="0" w:line="240" w:lineRule="auto"/>
      <w:ind w:left="132"/>
    </w:pPr>
    <w:rPr>
      <w:rFonts w:ascii="Arial" w:eastAsia="Arial" w:hAnsi="Arial"/>
      <w:sz w:val="26"/>
      <w:szCs w:val="26"/>
      <w:lang w:val="en-US" w:eastAsia="en-US"/>
    </w:rPr>
  </w:style>
  <w:style w:type="character" w:customStyle="1" w:styleId="BodyTextChar">
    <w:name w:val="Body Text Char"/>
    <w:basedOn w:val="DefaultParagraphFont"/>
    <w:link w:val="BodyText"/>
    <w:uiPriority w:val="1"/>
    <w:rsid w:val="0052388A"/>
    <w:rPr>
      <w:rFonts w:ascii="Arial" w:eastAsia="Arial" w:hAnsi="Arial"/>
      <w:sz w:val="26"/>
      <w:szCs w:val="26"/>
      <w:lang w:val="en-US"/>
    </w:rPr>
  </w:style>
  <w:style w:type="character" w:customStyle="1" w:styleId="NoSpacingChar">
    <w:name w:val="No Spacing Char"/>
    <w:basedOn w:val="DefaultParagraphFont"/>
    <w:link w:val="NoSpacing"/>
    <w:uiPriority w:val="1"/>
    <w:locked/>
    <w:rsid w:val="0052388A"/>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21403183">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760559812">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1490816">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96F12A-3011-4B63-B34A-B2351621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6620</Words>
  <Characters>37738</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343</cp:revision>
  <dcterms:created xsi:type="dcterms:W3CDTF">2021-11-25T10:31:00Z</dcterms:created>
  <dcterms:modified xsi:type="dcterms:W3CDTF">2022-12-13T10:47:00Z</dcterms:modified>
</cp:coreProperties>
</file>